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280" w:rsidRPr="00494E7D" w:rsidRDefault="00364280" w:rsidP="00364280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bookmarkStart w:id="0" w:name="_GoBack"/>
      <w:bookmarkEnd w:id="0"/>
      <w:r w:rsidRPr="00494E7D">
        <w:rPr>
          <w:rFonts w:ascii="Arial" w:eastAsia="Times New Roman" w:hAnsi="Arial" w:cs="Arial"/>
          <w:b/>
        </w:rPr>
        <w:t>Regulamin pracy Komisji Rekrutacyjnej i postępowania rekrutacyjnego</w:t>
      </w:r>
    </w:p>
    <w:p w:rsidR="00364280" w:rsidRPr="00494E7D" w:rsidRDefault="005643CA" w:rsidP="00364280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i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161289</wp:posOffset>
                </wp:positionV>
                <wp:extent cx="5848350" cy="0"/>
                <wp:effectExtent l="0" t="0" r="19050" b="19050"/>
                <wp:wrapNone/>
                <wp:docPr id="183" name="Łącznik prosty ze strzałką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83" o:spid="_x0000_s1026" type="#_x0000_t32" style="position:absolute;margin-left:.4pt;margin-top:12.7pt;width:460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"/>
            </w:pict>
          </mc:Fallback>
        </mc:AlternateContent>
      </w:r>
    </w:p>
    <w:p w:rsidR="00364280" w:rsidRPr="00494E7D" w:rsidRDefault="00364280" w:rsidP="00364280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</w:rPr>
      </w:pPr>
    </w:p>
    <w:p w:rsidR="00364280" w:rsidRPr="00494E7D" w:rsidRDefault="00364280" w:rsidP="00364280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i/>
          <w:sz w:val="18"/>
          <w:szCs w:val="18"/>
        </w:rPr>
        <w:t>Załącznik nr 1</w:t>
      </w:r>
    </w:p>
    <w:p w:rsidR="00364280" w:rsidRPr="00494E7D" w:rsidRDefault="00364280" w:rsidP="00364280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</w:rPr>
      </w:pPr>
      <w:r w:rsidRPr="00494E7D">
        <w:rPr>
          <w:rFonts w:ascii="Arial" w:eastAsia="Times New Roman" w:hAnsi="Arial" w:cs="Arial"/>
          <w:i/>
          <w:sz w:val="18"/>
          <w:szCs w:val="18"/>
        </w:rPr>
        <w:t xml:space="preserve">do Zarządzenia Dyrektora </w:t>
      </w:r>
      <w:r w:rsidR="00D816E8">
        <w:rPr>
          <w:rFonts w:ascii="Arial" w:eastAsia="Times New Roman" w:hAnsi="Arial" w:cs="Arial"/>
          <w:i/>
          <w:sz w:val="18"/>
          <w:szCs w:val="18"/>
        </w:rPr>
        <w:t>Nr 4/2017</w:t>
      </w:r>
    </w:p>
    <w:p w:rsidR="00364280" w:rsidRPr="00494E7D" w:rsidRDefault="00D816E8" w:rsidP="00364280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i/>
          <w:sz w:val="18"/>
          <w:szCs w:val="18"/>
        </w:rPr>
        <w:t>z dnia 29.03</w:t>
      </w:r>
      <w:r w:rsidR="00364280">
        <w:rPr>
          <w:rFonts w:ascii="Arial" w:eastAsia="Times New Roman" w:hAnsi="Arial" w:cs="Arial"/>
          <w:i/>
          <w:sz w:val="18"/>
          <w:szCs w:val="18"/>
        </w:rPr>
        <w:t>.</w:t>
      </w:r>
      <w:r>
        <w:rPr>
          <w:rFonts w:ascii="Arial" w:eastAsia="Times New Roman" w:hAnsi="Arial" w:cs="Arial"/>
          <w:i/>
          <w:sz w:val="18"/>
          <w:szCs w:val="18"/>
        </w:rPr>
        <w:t xml:space="preserve"> 2017 </w:t>
      </w:r>
      <w:r w:rsidR="00364280" w:rsidRPr="00494E7D">
        <w:rPr>
          <w:rFonts w:ascii="Arial" w:eastAsia="Times New Roman" w:hAnsi="Arial" w:cs="Arial"/>
          <w:i/>
          <w:sz w:val="18"/>
          <w:szCs w:val="18"/>
        </w:rPr>
        <w:t>r.</w:t>
      </w:r>
    </w:p>
    <w:p w:rsidR="00364280" w:rsidRPr="00494E7D" w:rsidRDefault="00364280" w:rsidP="00364280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64280" w:rsidRPr="00494E7D" w:rsidRDefault="00364280" w:rsidP="00364280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Regulamin Pracy Komisji Rekrutacyjnej</w:t>
      </w:r>
    </w:p>
    <w:p w:rsidR="00364280" w:rsidRPr="00494E7D" w:rsidRDefault="00364280" w:rsidP="00364280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494E7D">
        <w:rPr>
          <w:rFonts w:ascii="Arial" w:eastAsia="Times New Roman" w:hAnsi="Arial" w:cs="Arial"/>
          <w:b/>
        </w:rPr>
        <w:t xml:space="preserve">w </w:t>
      </w:r>
      <w:r>
        <w:rPr>
          <w:rFonts w:ascii="Arial" w:eastAsia="Times New Roman" w:hAnsi="Arial" w:cs="Arial"/>
          <w:b/>
        </w:rPr>
        <w:t xml:space="preserve">Zespole Szkół Publicznych Przedszkolu Miejskim </w:t>
      </w:r>
      <w:r w:rsidRPr="00494E7D">
        <w:rPr>
          <w:rFonts w:ascii="Arial" w:eastAsia="Times New Roman" w:hAnsi="Arial" w:cs="Arial"/>
        </w:rPr>
        <w:t xml:space="preserve"> </w:t>
      </w:r>
      <w:r w:rsidRPr="00494E7D">
        <w:rPr>
          <w:rFonts w:ascii="Arial" w:eastAsia="Times New Roman" w:hAnsi="Arial" w:cs="Arial"/>
          <w:b/>
        </w:rPr>
        <w:t xml:space="preserve"> w</w:t>
      </w:r>
      <w:r>
        <w:rPr>
          <w:rFonts w:ascii="Arial" w:eastAsia="Times New Roman" w:hAnsi="Arial" w:cs="Arial"/>
          <w:b/>
        </w:rPr>
        <w:t xml:space="preserve"> Łęknicy</w:t>
      </w:r>
    </w:p>
    <w:p w:rsidR="00364280" w:rsidRPr="00494E7D" w:rsidRDefault="00364280" w:rsidP="00364280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364280" w:rsidRPr="00494E7D" w:rsidRDefault="00364280" w:rsidP="00364280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494E7D">
        <w:rPr>
          <w:rFonts w:ascii="Arial" w:eastAsia="Times New Roman" w:hAnsi="Arial" w:cs="Arial"/>
          <w:i/>
          <w:sz w:val="20"/>
          <w:szCs w:val="20"/>
        </w:rPr>
        <w:t>podstawa prawna:</w:t>
      </w:r>
    </w:p>
    <w:p w:rsidR="00364280" w:rsidRPr="00494E7D" w:rsidRDefault="00D816E8" w:rsidP="00364280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Art.</w:t>
      </w:r>
      <w:r w:rsidR="00C76FAA">
        <w:rPr>
          <w:rFonts w:ascii="Arial" w:eastAsia="Times New Roman" w:hAnsi="Arial" w:cs="Arial"/>
          <w:i/>
          <w:sz w:val="20"/>
          <w:szCs w:val="20"/>
        </w:rPr>
        <w:t xml:space="preserve"> 157 .</w:t>
      </w:r>
      <w:r>
        <w:rPr>
          <w:rFonts w:ascii="Arial" w:eastAsia="Times New Roman" w:hAnsi="Arial" w:cs="Arial"/>
          <w:i/>
          <w:sz w:val="20"/>
          <w:szCs w:val="20"/>
        </w:rPr>
        <w:t xml:space="preserve">  oraz art. 158. Ustawy z dnia 14 grudnia 2016 r. – Prawo oświatowe ( Dz. U. z 2017 r. , poz. 59)</w:t>
      </w:r>
    </w:p>
    <w:p w:rsidR="00364280" w:rsidRPr="00494E7D" w:rsidRDefault="00364280" w:rsidP="00364280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</w:rPr>
      </w:pPr>
    </w:p>
    <w:p w:rsidR="00364280" w:rsidRPr="00494E7D" w:rsidRDefault="00364280" w:rsidP="0036428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Rozdział I</w:t>
      </w:r>
    </w:p>
    <w:p w:rsidR="00364280" w:rsidRPr="00494E7D" w:rsidRDefault="00364280" w:rsidP="0036428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Postanowienia ogólne</w:t>
      </w:r>
    </w:p>
    <w:p w:rsidR="00364280" w:rsidRPr="00494E7D" w:rsidRDefault="00364280" w:rsidP="0036428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364280" w:rsidRPr="00494E7D" w:rsidRDefault="00364280" w:rsidP="0036428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§ 1.</w:t>
      </w:r>
    </w:p>
    <w:p w:rsidR="00364280" w:rsidRPr="00494E7D" w:rsidRDefault="00364280" w:rsidP="0036428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364280" w:rsidRPr="00494E7D" w:rsidRDefault="00364280" w:rsidP="00364280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1.</w:t>
      </w:r>
      <w:r w:rsidRPr="00494E7D">
        <w:rPr>
          <w:rFonts w:ascii="Arial" w:eastAsia="Times New Roman" w:hAnsi="Arial" w:cs="Arial"/>
        </w:rPr>
        <w:t xml:space="preserve"> Regulamin, zwany dalej „Regulaminem”,  określa tryb działania Komisji Rekrutacyjnej oraz zakres uprawnień  i obowiązków członków komisji w postępowaniu rekrutacyjnym do przedszkola. </w:t>
      </w:r>
    </w:p>
    <w:p w:rsidR="00364280" w:rsidRPr="00494E7D" w:rsidRDefault="00364280" w:rsidP="00364280">
      <w:pPr>
        <w:numPr>
          <w:ilvl w:val="0"/>
          <w:numId w:val="1"/>
        </w:numPr>
        <w:tabs>
          <w:tab w:val="num" w:pos="-709"/>
          <w:tab w:val="num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Postanowienia Regulaminu obowiązują członków Komisji Rekrutacyjnej, powołanej zarządzeniem dyrektora. </w:t>
      </w:r>
    </w:p>
    <w:p w:rsidR="00364280" w:rsidRPr="00494E7D" w:rsidRDefault="00364280" w:rsidP="00364280">
      <w:pPr>
        <w:numPr>
          <w:ilvl w:val="0"/>
          <w:numId w:val="1"/>
        </w:numPr>
        <w:tabs>
          <w:tab w:val="num" w:pos="-709"/>
          <w:tab w:val="num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Rejestracja kandydatów do przedszkola od</w:t>
      </w:r>
      <w:r>
        <w:rPr>
          <w:rFonts w:ascii="Arial" w:eastAsia="Times New Roman" w:hAnsi="Arial" w:cs="Arial"/>
        </w:rPr>
        <w:t>bywa się w formie papierowej</w:t>
      </w:r>
      <w:r w:rsidRPr="00494E7D">
        <w:rPr>
          <w:rFonts w:ascii="Arial" w:eastAsia="Times New Roman" w:hAnsi="Arial" w:cs="Arial"/>
        </w:rPr>
        <w:t>.</w:t>
      </w:r>
    </w:p>
    <w:p w:rsidR="00364280" w:rsidRPr="00494E7D" w:rsidRDefault="00364280" w:rsidP="00364280">
      <w:pPr>
        <w:numPr>
          <w:ilvl w:val="0"/>
          <w:numId w:val="1"/>
        </w:numPr>
        <w:tabs>
          <w:tab w:val="num" w:pos="-142"/>
          <w:tab w:val="num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Informacje o dokumentach wymaganych przy wnioskowaniu o przyjęcie dziecka do przedszkola dostępne są na stronie internetowej przedszkola :</w:t>
      </w:r>
      <w:r>
        <w:rPr>
          <w:rFonts w:ascii="Arial" w:eastAsia="Times New Roman" w:hAnsi="Arial" w:cs="Arial"/>
        </w:rPr>
        <w:t xml:space="preserve"> www zspleknica.info</w:t>
      </w:r>
      <w:r w:rsidRPr="00494E7D">
        <w:rPr>
          <w:rFonts w:ascii="Arial" w:eastAsia="Times New Roman" w:hAnsi="Arial" w:cs="Arial"/>
        </w:rPr>
        <w:t xml:space="preserve"> oraz na stronie BIP</w:t>
      </w:r>
      <w:r w:rsidR="000668A7">
        <w:rPr>
          <w:rFonts w:ascii="Arial" w:eastAsia="Times New Roman" w:hAnsi="Arial" w:cs="Arial"/>
        </w:rPr>
        <w:t xml:space="preserve"> ZSP i</w:t>
      </w:r>
      <w:r w:rsidRPr="00494E7D">
        <w:rPr>
          <w:rFonts w:ascii="Arial" w:eastAsia="Times New Roman" w:hAnsi="Arial" w:cs="Arial"/>
        </w:rPr>
        <w:t xml:space="preserve"> organu prowadzącego.</w:t>
      </w:r>
    </w:p>
    <w:p w:rsidR="00364280" w:rsidRPr="00494E7D" w:rsidRDefault="00364280" w:rsidP="00364280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Termin rek</w:t>
      </w:r>
      <w:r w:rsidR="00C76FAA">
        <w:rPr>
          <w:rFonts w:ascii="Arial" w:eastAsia="Times New Roman" w:hAnsi="Arial" w:cs="Arial"/>
        </w:rPr>
        <w:t>rutacji określa organ prowadzący przedszkole</w:t>
      </w:r>
      <w:r w:rsidRPr="00494E7D">
        <w:rPr>
          <w:rFonts w:ascii="Arial" w:eastAsia="Times New Roman" w:hAnsi="Arial" w:cs="Arial"/>
        </w:rPr>
        <w:t>.</w:t>
      </w:r>
    </w:p>
    <w:p w:rsidR="00364280" w:rsidRPr="00494E7D" w:rsidRDefault="00364280" w:rsidP="00364280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Komisja rekrutacyjna prowadzi rekrutację na wolne miejsca w przedszkolu.</w:t>
      </w:r>
    </w:p>
    <w:p w:rsidR="00364280" w:rsidRPr="00494E7D" w:rsidRDefault="00364280" w:rsidP="00364280">
      <w:pPr>
        <w:numPr>
          <w:ilvl w:val="0"/>
          <w:numId w:val="1"/>
        </w:numPr>
        <w:tabs>
          <w:tab w:val="num" w:pos="-142"/>
          <w:tab w:val="num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Zasady postępowania rekrutacyjnego oraz tryb pracy komisji, określony w regulaminie dotyczy także postępowania uzupełniającego tj. postępowania po przeprowadzonym postępowaniu rekrutacyjnym w przypadku, gdy placówka dysponuje wolnymi miejscami.</w:t>
      </w:r>
    </w:p>
    <w:p w:rsidR="00364280" w:rsidRPr="00494E7D" w:rsidRDefault="00364280" w:rsidP="00364280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Komisja rekrutacyjna nie prowadzi postępowania w przypadku przyjęć do przedszkola          w trakcie roku szkolnego.</w:t>
      </w:r>
    </w:p>
    <w:p w:rsidR="00364280" w:rsidRPr="00494E7D" w:rsidRDefault="00364280" w:rsidP="003642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364280" w:rsidRPr="00494E7D" w:rsidRDefault="00364280" w:rsidP="0036428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§ 2</w:t>
      </w:r>
      <w:r w:rsidRPr="00494E7D">
        <w:rPr>
          <w:rFonts w:ascii="Arial" w:eastAsia="Times New Roman" w:hAnsi="Arial" w:cs="Arial"/>
        </w:rPr>
        <w:t>.</w:t>
      </w:r>
    </w:p>
    <w:p w:rsidR="00364280" w:rsidRPr="00494E7D" w:rsidRDefault="00364280" w:rsidP="0036428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364280" w:rsidRPr="00494E7D" w:rsidRDefault="00364280" w:rsidP="00364280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1.</w:t>
      </w:r>
      <w:r w:rsidRPr="00494E7D">
        <w:rPr>
          <w:rFonts w:ascii="Arial" w:eastAsia="Times New Roman" w:hAnsi="Arial" w:cs="Arial"/>
        </w:rPr>
        <w:t xml:space="preserve"> Członków Komisji Rekrutacyjnej powołuje z</w:t>
      </w:r>
      <w:r>
        <w:rPr>
          <w:rFonts w:ascii="Arial" w:eastAsia="Times New Roman" w:hAnsi="Arial" w:cs="Arial"/>
        </w:rPr>
        <w:t>arządzeniem Dyrektor Zespołu Szkół Publicznych Przedszkola Miejskiego</w:t>
      </w:r>
      <w:r w:rsidRPr="00494E7D">
        <w:rPr>
          <w:rFonts w:ascii="Arial" w:eastAsia="Times New Roman" w:hAnsi="Arial" w:cs="Arial"/>
        </w:rPr>
        <w:t>.</w:t>
      </w:r>
    </w:p>
    <w:p w:rsidR="00364280" w:rsidRPr="00494E7D" w:rsidRDefault="00364280" w:rsidP="00364280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Liczba członków jest nieparzysta.</w:t>
      </w:r>
    </w:p>
    <w:p w:rsidR="00364280" w:rsidRPr="00494E7D" w:rsidRDefault="00364280" w:rsidP="00364280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Członkami Komisji mogą być nauczyciele zatrudnieni w placówce oraz pracownicy niebędący nauczycielami.</w:t>
      </w:r>
    </w:p>
    <w:p w:rsidR="00364280" w:rsidRPr="00494E7D" w:rsidRDefault="00364280" w:rsidP="00364280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Dyrektor </w:t>
      </w:r>
      <w:r w:rsidRPr="00494E7D">
        <w:rPr>
          <w:rFonts w:ascii="Arial" w:eastAsia="Times New Roman" w:hAnsi="Arial" w:cs="Arial"/>
        </w:rPr>
        <w:t xml:space="preserve"> wyznacza przewodniczącego komisji.</w:t>
      </w:r>
    </w:p>
    <w:p w:rsidR="00364280" w:rsidRPr="00494E7D" w:rsidRDefault="00364280" w:rsidP="00364280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W skład komisji wchodzą:</w:t>
      </w:r>
    </w:p>
    <w:p w:rsidR="00364280" w:rsidRPr="00494E7D" w:rsidRDefault="00364280" w:rsidP="0036428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przewodniczący;</w:t>
      </w:r>
    </w:p>
    <w:p w:rsidR="00364280" w:rsidRPr="00494E7D" w:rsidRDefault="00364280" w:rsidP="0036428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sekretarz;</w:t>
      </w:r>
    </w:p>
    <w:p w:rsidR="00364280" w:rsidRPr="00494E7D" w:rsidRDefault="00364280" w:rsidP="0036428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pozostali członkowie.</w:t>
      </w:r>
    </w:p>
    <w:p w:rsidR="00364280" w:rsidRPr="00494E7D" w:rsidRDefault="00364280" w:rsidP="00364280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lastRenderedPageBreak/>
        <w:t xml:space="preserve">Członkowie komisji są zobowiązani do podpisania oświadczenia o ochronie danych osobowych kandydatów i rodziców/opiekunów kandydatów udostępnianych w procesie rekrutacji. </w:t>
      </w:r>
    </w:p>
    <w:p w:rsidR="00364280" w:rsidRPr="00494E7D" w:rsidRDefault="00364280" w:rsidP="003642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364280" w:rsidRPr="00494E7D" w:rsidRDefault="00364280" w:rsidP="0036428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364280" w:rsidRPr="00494E7D" w:rsidRDefault="00364280" w:rsidP="0036428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Rozdział II</w:t>
      </w:r>
    </w:p>
    <w:p w:rsidR="00364280" w:rsidRPr="00494E7D" w:rsidRDefault="00364280" w:rsidP="0036428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 xml:space="preserve">Tryb odbywania posiedzeń </w:t>
      </w:r>
    </w:p>
    <w:p w:rsidR="00364280" w:rsidRPr="00494E7D" w:rsidRDefault="00364280" w:rsidP="0036428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364280" w:rsidRPr="00494E7D" w:rsidRDefault="00364280" w:rsidP="0036428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§ 3.</w:t>
      </w:r>
    </w:p>
    <w:p w:rsidR="00364280" w:rsidRPr="00494E7D" w:rsidRDefault="00364280" w:rsidP="003642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364280" w:rsidRPr="00494E7D" w:rsidRDefault="00364280" w:rsidP="00364280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1.</w:t>
      </w:r>
      <w:r w:rsidRPr="00494E7D">
        <w:rPr>
          <w:rFonts w:ascii="Arial" w:eastAsia="Times New Roman" w:hAnsi="Arial" w:cs="Arial"/>
        </w:rPr>
        <w:t xml:space="preserve">  Posiedzenie Komisji Rekrutacyjnej odbywa się w terminie</w:t>
      </w:r>
      <w:r>
        <w:rPr>
          <w:rFonts w:ascii="Arial" w:eastAsia="Times New Roman" w:hAnsi="Arial" w:cs="Arial"/>
        </w:rPr>
        <w:t xml:space="preserve"> do</w:t>
      </w:r>
      <w:r w:rsidRPr="00494E7D">
        <w:rPr>
          <w:rFonts w:ascii="Arial" w:eastAsia="Times New Roman" w:hAnsi="Arial" w:cs="Arial"/>
        </w:rPr>
        <w:t xml:space="preserve"> </w:t>
      </w:r>
      <w:r w:rsidRPr="00494E7D">
        <w:rPr>
          <w:rFonts w:ascii="Arial" w:eastAsia="Times New Roman" w:hAnsi="Arial" w:cs="Arial"/>
          <w:i/>
          <w:u w:val="single"/>
        </w:rPr>
        <w:t>5</w:t>
      </w:r>
      <w:r w:rsidRPr="00494E7D">
        <w:rPr>
          <w:rFonts w:ascii="Arial" w:eastAsia="Times New Roman" w:hAnsi="Arial" w:cs="Arial"/>
        </w:rPr>
        <w:t xml:space="preserve"> dni od zakończenia terminu składania wniosków o przyjęcie do przedszkola, podawanego do informacji p</w:t>
      </w:r>
      <w:r>
        <w:rPr>
          <w:rFonts w:ascii="Arial" w:eastAsia="Times New Roman" w:hAnsi="Arial" w:cs="Arial"/>
        </w:rPr>
        <w:t xml:space="preserve">ublicznej przez </w:t>
      </w:r>
      <w:r w:rsidRPr="0040642C">
        <w:rPr>
          <w:rFonts w:ascii="Arial" w:eastAsia="Times New Roman" w:hAnsi="Arial" w:cs="Arial"/>
        </w:rPr>
        <w:t xml:space="preserve">dyrektora </w:t>
      </w:r>
      <w:r w:rsidRPr="00494E7D">
        <w:rPr>
          <w:rFonts w:ascii="Arial" w:eastAsia="Times New Roman" w:hAnsi="Arial" w:cs="Arial"/>
          <w:i/>
        </w:rPr>
        <w:t>.</w:t>
      </w:r>
    </w:p>
    <w:p w:rsidR="00364280" w:rsidRPr="00494E7D" w:rsidRDefault="00364280" w:rsidP="00364280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Przewodniczący komisji jest uprawniony do zwoływania posiedzeń w trybie nadzwyczajnym.</w:t>
      </w:r>
    </w:p>
    <w:p w:rsidR="00364280" w:rsidRPr="00494E7D" w:rsidRDefault="00364280" w:rsidP="00364280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Posiedzenie Komisji Rekrutacyjnej zwołuje, prowadzi i nadzoruje Przewodniczący </w:t>
      </w:r>
      <w:r>
        <w:rPr>
          <w:rFonts w:ascii="Arial" w:eastAsia="Times New Roman" w:hAnsi="Arial" w:cs="Arial"/>
        </w:rPr>
        <w:t>Ko</w:t>
      </w:r>
      <w:r w:rsidRPr="00494E7D">
        <w:rPr>
          <w:rFonts w:ascii="Arial" w:eastAsia="Times New Roman" w:hAnsi="Arial" w:cs="Arial"/>
        </w:rPr>
        <w:t>misji.</w:t>
      </w:r>
    </w:p>
    <w:p w:rsidR="00364280" w:rsidRPr="00494E7D" w:rsidRDefault="00364280" w:rsidP="00364280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Udział w posiedzeniach komisji jest obowiązkowy dla wszystkich jej członków.</w:t>
      </w:r>
    </w:p>
    <w:p w:rsidR="00364280" w:rsidRPr="00494E7D" w:rsidRDefault="00364280" w:rsidP="00364280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Członkowie komisji mają prawo do wglądu do wszystkich dokumentów związanych                  z pracą komisji tj. do złożonych wniosków rekrutacyjnych wraz z załącznikami.</w:t>
      </w:r>
    </w:p>
    <w:p w:rsidR="00364280" w:rsidRPr="00494E7D" w:rsidRDefault="00364280" w:rsidP="00364280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Posiedzenia komisji są protokołowane. Protokół z posiedzenia zawiera: datę, skład osobowy, ustalenia komisji. Protokół podpisywany jest przez przewodniczącego i członków.</w:t>
      </w:r>
    </w:p>
    <w:p w:rsidR="00364280" w:rsidRPr="00494E7D" w:rsidRDefault="00364280" w:rsidP="00364280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  <w:i/>
        </w:rPr>
      </w:pPr>
      <w:r w:rsidRPr="00494E7D">
        <w:rPr>
          <w:rFonts w:ascii="Arial" w:eastAsia="Times New Roman" w:hAnsi="Arial" w:cs="Arial"/>
        </w:rPr>
        <w:t>Obsługę administracyjno-biurową komisji prowadzi sekretariat przedszkola</w:t>
      </w:r>
      <w:r w:rsidRPr="00494E7D">
        <w:rPr>
          <w:rFonts w:ascii="Arial" w:eastAsia="Times New Roman" w:hAnsi="Arial" w:cs="Arial"/>
          <w:i/>
        </w:rPr>
        <w:t>.</w:t>
      </w:r>
    </w:p>
    <w:p w:rsidR="00364280" w:rsidRPr="00494E7D" w:rsidRDefault="00364280" w:rsidP="0036428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364280" w:rsidRPr="00494E7D" w:rsidRDefault="00364280" w:rsidP="0036428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Rozdział III</w:t>
      </w:r>
    </w:p>
    <w:p w:rsidR="00364280" w:rsidRPr="00494E7D" w:rsidRDefault="00364280" w:rsidP="0036428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Zadania i uprawnienia Komisji Rekrutacyjnej</w:t>
      </w:r>
    </w:p>
    <w:p w:rsidR="00364280" w:rsidRPr="00494E7D" w:rsidRDefault="00364280" w:rsidP="0036428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364280" w:rsidRPr="00494E7D" w:rsidRDefault="00364280" w:rsidP="0036428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§ 4.</w:t>
      </w:r>
    </w:p>
    <w:p w:rsidR="00364280" w:rsidRPr="00494E7D" w:rsidRDefault="00364280" w:rsidP="0036428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364280" w:rsidRPr="00494E7D" w:rsidRDefault="00364280" w:rsidP="003642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</w:rPr>
        <w:t>1.</w:t>
      </w:r>
      <w:r w:rsidRPr="00494E7D">
        <w:rPr>
          <w:rFonts w:ascii="Arial" w:eastAsia="Times New Roman" w:hAnsi="Arial" w:cs="Arial"/>
          <w:bCs/>
        </w:rPr>
        <w:t>Do zadań Komisji Rekrutacyjnej należy w szczególności:</w:t>
      </w:r>
    </w:p>
    <w:p w:rsidR="00364280" w:rsidRPr="00494E7D" w:rsidRDefault="00364280" w:rsidP="00364280">
      <w:pPr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>dokonanie merytorycznej oceny wniosków rekrutacyjnych wraz z załącznikami;</w:t>
      </w:r>
    </w:p>
    <w:p w:rsidR="00364280" w:rsidRPr="00494E7D" w:rsidRDefault="00364280" w:rsidP="00364280">
      <w:pPr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>ustalenie wyników postępowania rekrutacyjnego;</w:t>
      </w:r>
    </w:p>
    <w:p w:rsidR="00364280" w:rsidRPr="00494E7D" w:rsidRDefault="00364280" w:rsidP="00364280">
      <w:pPr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 xml:space="preserve">podanie do publicznej wiadomości listy kandydatów przyjętych do przedszkola, zgodnie z  wymogami </w:t>
      </w:r>
      <w:r>
        <w:rPr>
          <w:rFonts w:ascii="Arial" w:eastAsia="Times New Roman" w:hAnsi="Arial" w:cs="Arial"/>
          <w:bCs/>
        </w:rPr>
        <w:t>art</w:t>
      </w:r>
      <w:r w:rsidR="00C76FAA">
        <w:rPr>
          <w:rFonts w:ascii="Arial" w:eastAsia="Times New Roman" w:hAnsi="Arial" w:cs="Arial"/>
          <w:bCs/>
        </w:rPr>
        <w:t>.158 Ustawy  z dania 16 grudnia 2107 r.– Prawo oświatowe</w:t>
      </w:r>
      <w:r w:rsidRPr="00494E7D">
        <w:rPr>
          <w:rFonts w:ascii="Arial" w:eastAsia="Times New Roman" w:hAnsi="Arial" w:cs="Arial"/>
          <w:bCs/>
        </w:rPr>
        <w:t xml:space="preserve">, wywieszonej w widocznym miejscu w siedzibie przedszkola, zawierającej imiona i nazwiska kandydatów uszeregowane w kolejności alfabetycznej oraz najniższą liczbę punktów, która uprawniała do przyjęcia. Wzór listy kandydatów przyjętych jest </w:t>
      </w:r>
      <w:r w:rsidRPr="00494E7D">
        <w:rPr>
          <w:rFonts w:ascii="Arial" w:eastAsia="Times New Roman" w:hAnsi="Arial" w:cs="Arial"/>
          <w:bCs/>
          <w:i/>
        </w:rPr>
        <w:t>załącznikiem nr 1</w:t>
      </w:r>
      <w:r w:rsidRPr="00494E7D">
        <w:rPr>
          <w:rFonts w:ascii="Arial" w:eastAsia="Times New Roman" w:hAnsi="Arial" w:cs="Arial"/>
          <w:bCs/>
        </w:rPr>
        <w:t xml:space="preserve"> do Regulaminu; </w:t>
      </w:r>
    </w:p>
    <w:p w:rsidR="00364280" w:rsidRPr="00494E7D" w:rsidRDefault="00364280" w:rsidP="00364280">
      <w:pPr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 xml:space="preserve"> podanie do publicznej wiadomości listy kandydatów nieprzyjętych do przedszkola – </w:t>
      </w:r>
      <w:r w:rsidRPr="00494E7D">
        <w:rPr>
          <w:rFonts w:ascii="Arial" w:eastAsia="Times New Roman" w:hAnsi="Arial" w:cs="Arial"/>
          <w:bCs/>
          <w:i/>
        </w:rPr>
        <w:t>załącznik nr 2</w:t>
      </w:r>
      <w:r w:rsidRPr="00494E7D">
        <w:rPr>
          <w:rFonts w:ascii="Arial" w:eastAsia="Times New Roman" w:hAnsi="Arial" w:cs="Arial"/>
          <w:bCs/>
        </w:rPr>
        <w:t xml:space="preserve"> do regulaminu;</w:t>
      </w:r>
    </w:p>
    <w:p w:rsidR="00364280" w:rsidRPr="00494E7D" w:rsidRDefault="00364280" w:rsidP="00364280">
      <w:pPr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>w przypadku mniejszej liczby kandydatów na liście przyjętych podaje się liczbę wolnych miejsc;</w:t>
      </w:r>
    </w:p>
    <w:p w:rsidR="00364280" w:rsidRPr="00494E7D" w:rsidRDefault="00364280" w:rsidP="00364280">
      <w:pPr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 xml:space="preserve">sporządzenie protokołu postępowania rekrutacyjnego, zgodnie z </w:t>
      </w:r>
      <w:r w:rsidRPr="00494E7D">
        <w:rPr>
          <w:rFonts w:ascii="Arial" w:eastAsia="Times New Roman" w:hAnsi="Arial" w:cs="Arial"/>
          <w:bCs/>
          <w:i/>
        </w:rPr>
        <w:t>załącznikiem nr3</w:t>
      </w:r>
      <w:r w:rsidRPr="00494E7D">
        <w:rPr>
          <w:rFonts w:ascii="Arial" w:eastAsia="Times New Roman" w:hAnsi="Arial" w:cs="Arial"/>
          <w:bCs/>
        </w:rPr>
        <w:t>;</w:t>
      </w:r>
    </w:p>
    <w:p w:rsidR="00364280" w:rsidRPr="00494E7D" w:rsidRDefault="00364280" w:rsidP="00364280">
      <w:pPr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>sporządzanie, w terminie 5 dni od dnia wystąpienia przez rodzica/opi</w:t>
      </w:r>
      <w:r>
        <w:rPr>
          <w:rFonts w:ascii="Arial" w:eastAsia="Times New Roman" w:hAnsi="Arial" w:cs="Arial"/>
          <w:bCs/>
        </w:rPr>
        <w:t>ekuna kandydata, uzasadnienia</w:t>
      </w:r>
      <w:r w:rsidRPr="00494E7D">
        <w:rPr>
          <w:rFonts w:ascii="Arial" w:eastAsia="Times New Roman" w:hAnsi="Arial" w:cs="Arial"/>
          <w:bCs/>
        </w:rPr>
        <w:t xml:space="preserve"> odmowy p</w:t>
      </w:r>
      <w:r>
        <w:rPr>
          <w:rFonts w:ascii="Arial" w:eastAsia="Times New Roman" w:hAnsi="Arial" w:cs="Arial"/>
          <w:bCs/>
        </w:rPr>
        <w:t>rzyjęcia kandydata. Uzasadnienie</w:t>
      </w:r>
      <w:r w:rsidRPr="00494E7D">
        <w:rPr>
          <w:rFonts w:ascii="Arial" w:eastAsia="Times New Roman" w:hAnsi="Arial" w:cs="Arial"/>
          <w:bCs/>
        </w:rPr>
        <w:t xml:space="preserve"> odmowy przyjęcia zawiera: przyczyny odmowy, w tym najniższą liczbę punktów, która uprawniała do przyjęcia oraz liczbę punktów, którą kandydat uzyskał w postępowaniu rekrutacyjnym;</w:t>
      </w:r>
    </w:p>
    <w:p w:rsidR="00364280" w:rsidRPr="00494E7D" w:rsidRDefault="00364280" w:rsidP="00364280">
      <w:pPr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lastRenderedPageBreak/>
        <w:t>w przypadku wolnych miejsc w placówce, przeprowadzenie w terminie do końca sierpnia roku szkolnego poprzedzającego rok szkolny, uzupełniającego postępowania rekrutacyjnego</w:t>
      </w:r>
      <w:r>
        <w:rPr>
          <w:rFonts w:ascii="Arial" w:eastAsia="Times New Roman" w:hAnsi="Arial" w:cs="Arial"/>
          <w:bCs/>
        </w:rPr>
        <w:t xml:space="preserve"> według tych samych zasad.</w:t>
      </w:r>
    </w:p>
    <w:p w:rsidR="00364280" w:rsidRPr="00494E7D" w:rsidRDefault="00364280" w:rsidP="0036428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364280" w:rsidRPr="00494E7D" w:rsidRDefault="00364280" w:rsidP="00364280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i/>
        </w:rPr>
      </w:pPr>
      <w:r w:rsidRPr="00494E7D">
        <w:rPr>
          <w:rFonts w:ascii="Arial" w:eastAsia="Times New Roman" w:hAnsi="Arial" w:cs="Arial"/>
        </w:rPr>
        <w:t xml:space="preserve">Przewodniczący Komisji Rekrutacyjnej może żądać od rodziców/opiekunów prawnych dokumentów potwierdzających okoliczności zawarte w oświadczeniach, o których mowa </w:t>
      </w:r>
      <w:r w:rsidRPr="00494E7D">
        <w:rPr>
          <w:rFonts w:ascii="Arial" w:eastAsia="Times New Roman" w:hAnsi="Arial" w:cs="Arial"/>
        </w:rPr>
        <w:br/>
        <w:t xml:space="preserve">w </w:t>
      </w:r>
      <w:r>
        <w:rPr>
          <w:rFonts w:ascii="Arial" w:eastAsia="Times New Roman" w:hAnsi="Arial" w:cs="Arial"/>
        </w:rPr>
        <w:t>art</w:t>
      </w:r>
      <w:r w:rsidR="00C76FAA">
        <w:rPr>
          <w:rFonts w:ascii="Arial" w:eastAsia="Times New Roman" w:hAnsi="Arial" w:cs="Arial"/>
        </w:rPr>
        <w:t>. 150 ust. 2 pkt 1a-d</w:t>
      </w:r>
      <w:r w:rsidRPr="00494E7D">
        <w:rPr>
          <w:rFonts w:ascii="Arial" w:eastAsia="Times New Roman" w:hAnsi="Arial" w:cs="Arial"/>
        </w:rPr>
        <w:t xml:space="preserve"> ustawy, tj. dokumentów potwierdzających wielodzietność rodziny              i fakt samotnego wychowywania dziecka. Termin dostarczenia potwierdzeń wyznacza przewodniczący.</w:t>
      </w:r>
    </w:p>
    <w:p w:rsidR="00364280" w:rsidRPr="00494E7D" w:rsidRDefault="00364280" w:rsidP="0036428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364280" w:rsidRPr="00494E7D" w:rsidRDefault="00364280" w:rsidP="00364280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Przewodniczący Komisji Rekrutacyjnej może zwracać się </w:t>
      </w:r>
      <w:r w:rsidRPr="00CE6E79">
        <w:rPr>
          <w:rFonts w:ascii="Arial" w:eastAsia="Times New Roman" w:hAnsi="Arial" w:cs="Arial"/>
        </w:rPr>
        <w:t>do burmistrza</w:t>
      </w:r>
      <w:r w:rsidRPr="00494E7D">
        <w:rPr>
          <w:rFonts w:ascii="Arial" w:eastAsia="Times New Roman" w:hAnsi="Arial" w:cs="Arial"/>
        </w:rPr>
        <w:t xml:space="preserve"> właściwego ze względu na miejsce zamieszkania kandydata o potwierdzenie okoliczności zawartych w oświadczeniach, o których mowa w </w:t>
      </w:r>
      <w:r w:rsidR="00C76FAA">
        <w:rPr>
          <w:rFonts w:ascii="Arial" w:eastAsia="Times New Roman" w:hAnsi="Arial" w:cs="Arial"/>
        </w:rPr>
        <w:t xml:space="preserve">art. 150 </w:t>
      </w:r>
      <w:r w:rsidRPr="00494E7D">
        <w:rPr>
          <w:rFonts w:ascii="Arial" w:eastAsia="Times New Roman" w:hAnsi="Arial" w:cs="Arial"/>
        </w:rPr>
        <w:t xml:space="preserve">ust. 2. </w:t>
      </w:r>
      <w:r w:rsidR="005834A5">
        <w:rPr>
          <w:rFonts w:ascii="Arial" w:eastAsia="Times New Roman" w:hAnsi="Arial" w:cs="Arial"/>
        </w:rPr>
        <w:t xml:space="preserve">pkt.7-8. </w:t>
      </w:r>
      <w:r w:rsidRPr="00494E7D">
        <w:rPr>
          <w:rFonts w:ascii="Arial" w:eastAsia="Times New Roman" w:hAnsi="Arial" w:cs="Arial"/>
        </w:rPr>
        <w:t>Organ jest zobowiązany do potwierdzenia okoliczności w terminie 14 dni.</w:t>
      </w:r>
    </w:p>
    <w:p w:rsidR="00364280" w:rsidRPr="00494E7D" w:rsidRDefault="00364280" w:rsidP="0036428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364280" w:rsidRPr="00494E7D" w:rsidRDefault="00364280" w:rsidP="00364280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  Członkowie komisji rzetelnie i obiektywnie wykonują powierzone im czynności, kierując się wyłącznie przepisami prawa.</w:t>
      </w:r>
    </w:p>
    <w:p w:rsidR="00364280" w:rsidRPr="00494E7D" w:rsidRDefault="00364280" w:rsidP="00364280">
      <w:pPr>
        <w:autoSpaceDE w:val="0"/>
        <w:autoSpaceDN w:val="0"/>
        <w:adjustRightInd w:val="0"/>
        <w:spacing w:after="27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364280" w:rsidRPr="00494E7D" w:rsidRDefault="00364280" w:rsidP="0036428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§ 5.</w:t>
      </w:r>
    </w:p>
    <w:p w:rsidR="00364280" w:rsidRPr="00494E7D" w:rsidRDefault="00364280" w:rsidP="003642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364280" w:rsidRPr="00494E7D" w:rsidRDefault="00364280" w:rsidP="003642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/>
        </w:rPr>
        <w:t>1.</w:t>
      </w:r>
      <w:r w:rsidRPr="00494E7D">
        <w:rPr>
          <w:rFonts w:ascii="Arial" w:eastAsia="Times New Roman" w:hAnsi="Arial" w:cs="Arial"/>
          <w:bCs/>
        </w:rPr>
        <w:t>Do obowiązków członków komisji należy w szczególności:</w:t>
      </w:r>
    </w:p>
    <w:p w:rsidR="00364280" w:rsidRPr="00494E7D" w:rsidRDefault="00364280" w:rsidP="00364280">
      <w:pPr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>uczestniczenie we wszystkich posiedzeniach komisji;</w:t>
      </w:r>
    </w:p>
    <w:p w:rsidR="00364280" w:rsidRPr="00494E7D" w:rsidRDefault="00364280" w:rsidP="00364280">
      <w:pPr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>czynny udział w pracach komisji;</w:t>
      </w:r>
    </w:p>
    <w:p w:rsidR="00364280" w:rsidRPr="00494E7D" w:rsidRDefault="00364280" w:rsidP="00364280">
      <w:pPr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>wykonywanie poleceń Przewodniczącego;</w:t>
      </w:r>
    </w:p>
    <w:p w:rsidR="00364280" w:rsidRPr="00494E7D" w:rsidRDefault="00364280" w:rsidP="00364280">
      <w:pPr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>zapoznanie się z przepisami regulującymi rekrutację do placówki;</w:t>
      </w:r>
    </w:p>
    <w:p w:rsidR="00364280" w:rsidRPr="00494E7D" w:rsidRDefault="00364280" w:rsidP="00364280">
      <w:pPr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>ochrona danych osobowych kandydatów i rodziców/opiekunów kandydatów;</w:t>
      </w:r>
    </w:p>
    <w:p w:rsidR="00364280" w:rsidRPr="00494E7D" w:rsidRDefault="00364280" w:rsidP="0036428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</w:rPr>
      </w:pPr>
    </w:p>
    <w:p w:rsidR="00364280" w:rsidRPr="00494E7D" w:rsidRDefault="00364280" w:rsidP="0036428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§ 6.</w:t>
      </w:r>
    </w:p>
    <w:p w:rsidR="00364280" w:rsidRPr="00494E7D" w:rsidRDefault="00364280" w:rsidP="003642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364280" w:rsidRPr="00494E7D" w:rsidRDefault="00364280" w:rsidP="003642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/>
        </w:rPr>
        <w:t>1.</w:t>
      </w:r>
      <w:r w:rsidRPr="00494E7D">
        <w:rPr>
          <w:rFonts w:ascii="Arial" w:eastAsia="Times New Roman" w:hAnsi="Arial" w:cs="Arial"/>
          <w:bCs/>
        </w:rPr>
        <w:t>Do obowiązków Przewodniczącego Komisji Rekrutacyjnej należy w szczególności:</w:t>
      </w:r>
    </w:p>
    <w:p w:rsidR="00364280" w:rsidRPr="00494E7D" w:rsidRDefault="00364280" w:rsidP="00364280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>zapoznanie członków komisji z regulacjami prawnymi naboru do przedszkola;</w:t>
      </w:r>
    </w:p>
    <w:p w:rsidR="00364280" w:rsidRPr="00494E7D" w:rsidRDefault="00364280" w:rsidP="00364280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>opracowanie harmonogramu posiedzeń komisji oraz porządku zebrań;</w:t>
      </w:r>
    </w:p>
    <w:p w:rsidR="00364280" w:rsidRPr="00494E7D" w:rsidRDefault="00364280" w:rsidP="00364280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>zawiadomienie członków komisji o terminie i miejscu zebrań komisji;</w:t>
      </w:r>
    </w:p>
    <w:p w:rsidR="00364280" w:rsidRPr="00494E7D" w:rsidRDefault="00364280" w:rsidP="00364280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>dostarczenie na posiedzenie komisji dokumentacji kandydatów do przedszkola,                w oparciu o które komisja przeprowadzi postępowanie rekrutacyjne;</w:t>
      </w:r>
    </w:p>
    <w:p w:rsidR="00364280" w:rsidRPr="00494E7D" w:rsidRDefault="00364280" w:rsidP="00364280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>przewodniczenie zebraniu komisji;</w:t>
      </w:r>
    </w:p>
    <w:p w:rsidR="00364280" w:rsidRPr="00494E7D" w:rsidRDefault="00364280" w:rsidP="00364280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>zapewnienie obsługi administracyjnej – dostęp do dokumentów, przepisów; zaopatrzenie w sprzęt biurowy i papier;</w:t>
      </w:r>
    </w:p>
    <w:p w:rsidR="00364280" w:rsidRPr="00494E7D" w:rsidRDefault="00364280" w:rsidP="00364280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>sprawdzenie treści protokołu oraz jego podpisanie;</w:t>
      </w:r>
    </w:p>
    <w:p w:rsidR="00364280" w:rsidRPr="00494E7D" w:rsidRDefault="00364280" w:rsidP="00364280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>przygotowanie informacji w formie wydruku papierowego, o których mowa w § 4 ust. 1 pkt 3 -5 regulaminu;</w:t>
      </w:r>
    </w:p>
    <w:p w:rsidR="00364280" w:rsidRPr="00494E7D" w:rsidRDefault="00364280" w:rsidP="00364280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>występowanie do rodziców/</w:t>
      </w:r>
      <w:r w:rsidRPr="00494E7D">
        <w:rPr>
          <w:rFonts w:ascii="Arial" w:eastAsia="Times New Roman" w:hAnsi="Arial" w:cs="Arial"/>
          <w:bCs/>
          <w:i/>
        </w:rPr>
        <w:t>opiekunów</w:t>
      </w:r>
      <w:r>
        <w:rPr>
          <w:rFonts w:ascii="Arial" w:eastAsia="Times New Roman" w:hAnsi="Arial" w:cs="Arial"/>
          <w:bCs/>
          <w:i/>
        </w:rPr>
        <w:t xml:space="preserve"> </w:t>
      </w:r>
      <w:r w:rsidRPr="00494E7D">
        <w:rPr>
          <w:rFonts w:ascii="Arial" w:eastAsia="Times New Roman" w:hAnsi="Arial" w:cs="Arial"/>
          <w:bCs/>
          <w:i/>
        </w:rPr>
        <w:t>prawnych</w:t>
      </w:r>
      <w:r w:rsidRPr="00494E7D">
        <w:rPr>
          <w:rFonts w:ascii="Arial" w:eastAsia="Times New Roman" w:hAnsi="Arial" w:cs="Arial"/>
          <w:bCs/>
        </w:rPr>
        <w:t xml:space="preserve"> lub </w:t>
      </w:r>
      <w:r w:rsidRPr="00CE6E79">
        <w:rPr>
          <w:rFonts w:ascii="Arial" w:eastAsia="Times New Roman" w:hAnsi="Arial" w:cs="Arial"/>
          <w:bCs/>
        </w:rPr>
        <w:t>burmistrza o</w:t>
      </w:r>
      <w:r w:rsidRPr="00494E7D">
        <w:rPr>
          <w:rFonts w:ascii="Arial" w:eastAsia="Times New Roman" w:hAnsi="Arial" w:cs="Arial"/>
          <w:bCs/>
        </w:rPr>
        <w:t xml:space="preserve"> potwierdzenia składanych oświadczeń, w przypadku wątpliwości co do ich treści;</w:t>
      </w:r>
    </w:p>
    <w:p w:rsidR="00364280" w:rsidRPr="00494E7D" w:rsidRDefault="00364280" w:rsidP="00364280">
      <w:pPr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 xml:space="preserve"> sporządzenie sprawozdania z przebiegu prac komisji wraz z wnioskami do dalszej pracy.</w:t>
      </w:r>
    </w:p>
    <w:p w:rsidR="00364280" w:rsidRPr="00494E7D" w:rsidRDefault="00364280" w:rsidP="0036428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364280" w:rsidRPr="00494E7D" w:rsidRDefault="00364280" w:rsidP="0036428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364280" w:rsidRPr="00494E7D" w:rsidRDefault="00364280" w:rsidP="0036428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364280" w:rsidRPr="00494E7D" w:rsidRDefault="00364280" w:rsidP="0036428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lastRenderedPageBreak/>
        <w:t>Rozdział IV</w:t>
      </w:r>
    </w:p>
    <w:p w:rsidR="00364280" w:rsidRPr="00494E7D" w:rsidRDefault="00364280" w:rsidP="0036428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Porządek pracy Komisji Rekrutacyjnej</w:t>
      </w:r>
    </w:p>
    <w:p w:rsidR="00364280" w:rsidRPr="00494E7D" w:rsidRDefault="00364280" w:rsidP="0036428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364280" w:rsidRPr="00494E7D" w:rsidRDefault="00364280" w:rsidP="0036428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§ 7.</w:t>
      </w:r>
    </w:p>
    <w:p w:rsidR="00364280" w:rsidRPr="00494E7D" w:rsidRDefault="00364280" w:rsidP="003642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364280" w:rsidRPr="00494E7D" w:rsidRDefault="00364280" w:rsidP="003642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/>
        </w:rPr>
        <w:t>1.</w:t>
      </w:r>
      <w:r w:rsidRPr="00494E7D">
        <w:rPr>
          <w:rFonts w:ascii="Arial" w:eastAsia="Times New Roman" w:hAnsi="Arial" w:cs="Arial"/>
          <w:bCs/>
        </w:rPr>
        <w:t>Komisja Rekrutacyjnej pracuje według następującego porządku:</w:t>
      </w:r>
    </w:p>
    <w:p w:rsidR="00364280" w:rsidRPr="00494E7D" w:rsidRDefault="00364280" w:rsidP="003642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364280" w:rsidRPr="00494E7D" w:rsidRDefault="00364280" w:rsidP="00364280">
      <w:pPr>
        <w:numPr>
          <w:ilvl w:val="0"/>
          <w:numId w:val="9"/>
        </w:numPr>
        <w:shd w:val="clear" w:color="auto" w:fill="DBE5F1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/>
          <w:bCs/>
          <w:u w:val="single"/>
        </w:rPr>
        <w:t>prace przygotowawcze</w:t>
      </w:r>
      <w:r w:rsidRPr="00494E7D">
        <w:rPr>
          <w:rFonts w:ascii="Arial" w:eastAsia="Times New Roman" w:hAnsi="Arial" w:cs="Arial"/>
          <w:bCs/>
        </w:rPr>
        <w:t xml:space="preserve"> polegają na:</w:t>
      </w:r>
    </w:p>
    <w:p w:rsidR="00364280" w:rsidRPr="00494E7D" w:rsidRDefault="00364280" w:rsidP="0036428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</w:rPr>
      </w:pPr>
    </w:p>
    <w:p w:rsidR="00364280" w:rsidRPr="00494E7D" w:rsidRDefault="00364280" w:rsidP="0036428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>sprawdzeniu pod względem formalnym złożonych wniosków,</w:t>
      </w:r>
    </w:p>
    <w:p w:rsidR="00364280" w:rsidRPr="00494E7D" w:rsidRDefault="00364280" w:rsidP="00364280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eastAsia="Times New Roman" w:hAnsi="Arial" w:cs="Arial"/>
          <w:bCs/>
        </w:rPr>
      </w:pPr>
    </w:p>
    <w:p w:rsidR="00364280" w:rsidRPr="00494E7D" w:rsidRDefault="00364280" w:rsidP="0036428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>w przypadku braków formalnych wykluczenie ich z postępowania rekrutacyjnego. Do wniosku odrzuconego z powodu braków formalnych należy dołączyć opis wskazujący na braki,</w:t>
      </w:r>
    </w:p>
    <w:p w:rsidR="00364280" w:rsidRPr="00494E7D" w:rsidRDefault="00364280" w:rsidP="00364280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eastAsia="Times New Roman" w:hAnsi="Arial" w:cs="Arial"/>
          <w:bCs/>
        </w:rPr>
      </w:pPr>
    </w:p>
    <w:p w:rsidR="00364280" w:rsidRPr="00494E7D" w:rsidRDefault="00364280" w:rsidP="0036428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>ustaleniu liczby kandydatów ubiegających się o przyjęcie do przedszkola zamieszkałych na obszarze gminy, w której znajduje się przedszkole,</w:t>
      </w:r>
    </w:p>
    <w:p w:rsidR="00364280" w:rsidRPr="00494E7D" w:rsidRDefault="00364280" w:rsidP="00364280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eastAsia="Times New Roman" w:hAnsi="Arial" w:cs="Arial"/>
          <w:bCs/>
        </w:rPr>
      </w:pPr>
    </w:p>
    <w:p w:rsidR="00364280" w:rsidRPr="00494E7D" w:rsidRDefault="00364280" w:rsidP="0036428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 xml:space="preserve"> przyg</w:t>
      </w:r>
      <w:r>
        <w:rPr>
          <w:rFonts w:ascii="Arial" w:eastAsia="Times New Roman" w:hAnsi="Arial" w:cs="Arial"/>
          <w:bCs/>
        </w:rPr>
        <w:t>otowanie wystąpień do rodziców/</w:t>
      </w:r>
      <w:r w:rsidRPr="00494E7D">
        <w:rPr>
          <w:rFonts w:ascii="Arial" w:eastAsia="Times New Roman" w:hAnsi="Arial" w:cs="Arial"/>
          <w:bCs/>
        </w:rPr>
        <w:t xml:space="preserve">prawnych opiekunów lub gminy, </w:t>
      </w:r>
      <w:r w:rsidRPr="00494E7D">
        <w:rPr>
          <w:rFonts w:ascii="Arial" w:eastAsia="Times New Roman" w:hAnsi="Arial" w:cs="Arial"/>
          <w:bCs/>
        </w:rPr>
        <w:br/>
        <w:t>w której zamieszkuje kandydat, o potwierdzenie oświadczeń, które w ocenie członków komisji budzą wątpliwości,</w:t>
      </w:r>
    </w:p>
    <w:p w:rsidR="00364280" w:rsidRPr="00494E7D" w:rsidRDefault="00364280" w:rsidP="00364280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eastAsia="Times New Roman" w:hAnsi="Arial" w:cs="Arial"/>
          <w:bCs/>
        </w:rPr>
      </w:pPr>
    </w:p>
    <w:p w:rsidR="00364280" w:rsidRPr="00494E7D" w:rsidRDefault="00364280" w:rsidP="0036428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>sporządzenie cząstkowego protokołu z części wstępnej. Protokół powinien zawierać: liczbę wolnych miejsc w przedszkolu, liczbę złożonych wniosków ogółem, wykaz  kandydatów zakwalifikowanych do pierwszego etapu postępowania rekrutacyjnego tj. kandydatów zamieszkałych na terenie gminy. Wykaz ten powinien być sporządzony w formie tabeli, zaś kandydaci zapisani w porządku alfabetycznym.</w:t>
      </w:r>
    </w:p>
    <w:p w:rsidR="00364280" w:rsidRPr="00494E7D" w:rsidRDefault="00364280" w:rsidP="00364280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eastAsia="Times New Roman" w:hAnsi="Arial" w:cs="Arial"/>
          <w:bCs/>
        </w:rPr>
      </w:pPr>
    </w:p>
    <w:p w:rsidR="00364280" w:rsidRPr="00494E7D" w:rsidRDefault="00364280" w:rsidP="00364280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eastAsia="Times New Roman" w:hAnsi="Arial" w:cs="Arial"/>
          <w:bCs/>
        </w:rPr>
      </w:pPr>
    </w:p>
    <w:p w:rsidR="00364280" w:rsidRPr="00494E7D" w:rsidRDefault="00364280" w:rsidP="00364280">
      <w:pPr>
        <w:numPr>
          <w:ilvl w:val="0"/>
          <w:numId w:val="9"/>
        </w:numPr>
        <w:shd w:val="clear" w:color="auto" w:fill="DBE5F1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/>
          <w:bCs/>
          <w:u w:val="single"/>
        </w:rPr>
        <w:t>I</w:t>
      </w:r>
      <w:r>
        <w:rPr>
          <w:rFonts w:ascii="Arial" w:eastAsia="Times New Roman" w:hAnsi="Arial" w:cs="Arial"/>
          <w:b/>
          <w:bCs/>
          <w:u w:val="single"/>
        </w:rPr>
        <w:t xml:space="preserve"> </w:t>
      </w:r>
      <w:r w:rsidRPr="00494E7D">
        <w:rPr>
          <w:rFonts w:ascii="Arial" w:eastAsia="Times New Roman" w:hAnsi="Arial" w:cs="Arial"/>
          <w:b/>
          <w:bCs/>
          <w:u w:val="single"/>
        </w:rPr>
        <w:t>etap</w:t>
      </w:r>
      <w:r w:rsidRPr="00494E7D">
        <w:rPr>
          <w:rFonts w:ascii="Arial" w:eastAsia="Times New Roman" w:hAnsi="Arial" w:cs="Arial"/>
          <w:bCs/>
          <w:u w:val="single"/>
        </w:rPr>
        <w:t xml:space="preserve"> postępowania rekrutacyjnego</w:t>
      </w:r>
      <w:r w:rsidRPr="00494E7D">
        <w:rPr>
          <w:rFonts w:ascii="Arial" w:eastAsia="Times New Roman" w:hAnsi="Arial" w:cs="Arial"/>
          <w:bCs/>
        </w:rPr>
        <w:t xml:space="preserve"> dotyczy </w:t>
      </w:r>
      <w:r w:rsidRPr="00494E7D">
        <w:rPr>
          <w:rFonts w:ascii="Arial" w:eastAsia="Times New Roman" w:hAnsi="Arial" w:cs="Arial"/>
          <w:b/>
          <w:bCs/>
          <w:u w:val="single"/>
        </w:rPr>
        <w:t>wyłącznie</w:t>
      </w:r>
      <w:r w:rsidRPr="00494E7D">
        <w:rPr>
          <w:rFonts w:ascii="Arial" w:eastAsia="Times New Roman" w:hAnsi="Arial" w:cs="Arial"/>
          <w:bCs/>
        </w:rPr>
        <w:t xml:space="preserve"> wniosków rodziców /opiekunów dzieci zamieszkałych na terenie gminy i polega na:</w:t>
      </w:r>
    </w:p>
    <w:p w:rsidR="00364280" w:rsidRPr="00494E7D" w:rsidRDefault="00364280" w:rsidP="003642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364280" w:rsidRPr="00494E7D" w:rsidRDefault="00364280" w:rsidP="003642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18" w:hanging="338"/>
        <w:jc w:val="both"/>
        <w:rPr>
          <w:rFonts w:ascii="Arial" w:eastAsia="Times New Roman" w:hAnsi="Arial" w:cs="Arial"/>
          <w:bCs/>
          <w:i/>
        </w:rPr>
      </w:pPr>
      <w:r w:rsidRPr="00494E7D">
        <w:rPr>
          <w:rFonts w:ascii="Arial" w:eastAsia="Times New Roman" w:hAnsi="Arial" w:cs="Arial"/>
          <w:bCs/>
        </w:rPr>
        <w:t xml:space="preserve">przypisaniu właściwej punktacji każdemu kandydatowi, zamieszkałemu na terenie gminy za kryteria określone w </w:t>
      </w:r>
      <w:r>
        <w:rPr>
          <w:rFonts w:ascii="Arial" w:eastAsia="Times New Roman" w:hAnsi="Arial" w:cs="Arial"/>
          <w:bCs/>
        </w:rPr>
        <w:t>art</w:t>
      </w:r>
      <w:r w:rsidR="005834A5">
        <w:rPr>
          <w:rFonts w:ascii="Arial" w:eastAsia="Times New Roman" w:hAnsi="Arial" w:cs="Arial"/>
          <w:bCs/>
        </w:rPr>
        <w:t>.130</w:t>
      </w:r>
      <w:r w:rsidRPr="00494E7D">
        <w:rPr>
          <w:rFonts w:ascii="Arial" w:eastAsia="Times New Roman" w:hAnsi="Arial" w:cs="Arial"/>
          <w:bCs/>
        </w:rPr>
        <w:t xml:space="preserve"> ust. 2 ustawy według wartości określonych w </w:t>
      </w:r>
      <w:r w:rsidRPr="00494E7D">
        <w:rPr>
          <w:rFonts w:ascii="Arial" w:eastAsia="Times New Roman" w:hAnsi="Arial" w:cs="Arial"/>
          <w:bCs/>
          <w:i/>
        </w:rPr>
        <w:t>„Zasadach re</w:t>
      </w:r>
      <w:r>
        <w:rPr>
          <w:rFonts w:ascii="Arial" w:eastAsia="Times New Roman" w:hAnsi="Arial" w:cs="Arial"/>
          <w:bCs/>
          <w:i/>
        </w:rPr>
        <w:t xml:space="preserve">krutacji do Zespołu Szkół Publicznych Przedszkola Miejskiego w Łęknicy </w:t>
      </w:r>
      <w:r w:rsidRPr="00494E7D">
        <w:rPr>
          <w:rFonts w:ascii="Arial" w:eastAsia="Times New Roman" w:hAnsi="Arial" w:cs="Arial"/>
          <w:bCs/>
          <w:i/>
        </w:rPr>
        <w:t>”</w:t>
      </w:r>
      <w:r w:rsidRPr="00494E7D">
        <w:rPr>
          <w:rFonts w:ascii="Arial" w:eastAsia="Times New Roman" w:hAnsi="Arial" w:cs="Arial"/>
          <w:bCs/>
        </w:rPr>
        <w:t>, wprowadzonyc</w:t>
      </w:r>
      <w:r>
        <w:rPr>
          <w:rFonts w:ascii="Arial" w:eastAsia="Times New Roman" w:hAnsi="Arial" w:cs="Arial"/>
          <w:bCs/>
        </w:rPr>
        <w:t xml:space="preserve">h </w:t>
      </w:r>
      <w:r w:rsidR="000668A7">
        <w:rPr>
          <w:rFonts w:ascii="Arial" w:eastAsia="Times New Roman" w:hAnsi="Arial" w:cs="Arial"/>
          <w:bCs/>
        </w:rPr>
        <w:t>Zarządzenie</w:t>
      </w:r>
      <w:r w:rsidR="005834A5">
        <w:rPr>
          <w:rFonts w:ascii="Arial" w:eastAsia="Times New Roman" w:hAnsi="Arial" w:cs="Arial"/>
          <w:bCs/>
        </w:rPr>
        <w:t>m Dyrektora Nr 5/2017  z dnia 29.03</w:t>
      </w:r>
      <w:r>
        <w:rPr>
          <w:rFonts w:ascii="Arial" w:eastAsia="Times New Roman" w:hAnsi="Arial" w:cs="Arial"/>
          <w:bCs/>
        </w:rPr>
        <w:t>.</w:t>
      </w:r>
      <w:r w:rsidR="005834A5">
        <w:rPr>
          <w:rFonts w:ascii="Arial" w:eastAsia="Times New Roman" w:hAnsi="Arial" w:cs="Arial"/>
          <w:bCs/>
        </w:rPr>
        <w:t>2017</w:t>
      </w:r>
      <w:r w:rsidRPr="00494E7D">
        <w:rPr>
          <w:rFonts w:ascii="Arial" w:eastAsia="Times New Roman" w:hAnsi="Arial" w:cs="Arial"/>
          <w:bCs/>
        </w:rPr>
        <w:t xml:space="preserve"> r.</w:t>
      </w:r>
      <w:r w:rsidRPr="00494E7D">
        <w:rPr>
          <w:rFonts w:ascii="Arial" w:eastAsia="Times New Roman" w:hAnsi="Arial" w:cs="Arial"/>
          <w:bCs/>
          <w:i/>
        </w:rPr>
        <w:t>,</w:t>
      </w:r>
    </w:p>
    <w:p w:rsidR="00364280" w:rsidRPr="00494E7D" w:rsidRDefault="00364280" w:rsidP="00364280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eastAsia="Times New Roman" w:hAnsi="Arial" w:cs="Arial"/>
          <w:bCs/>
          <w:i/>
        </w:rPr>
      </w:pPr>
    </w:p>
    <w:p w:rsidR="00364280" w:rsidRPr="00494E7D" w:rsidRDefault="00364280" w:rsidP="003642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18" w:hanging="338"/>
        <w:jc w:val="both"/>
        <w:rPr>
          <w:rFonts w:ascii="Arial" w:eastAsia="Times New Roman" w:hAnsi="Arial" w:cs="Arial"/>
          <w:bCs/>
          <w:i/>
        </w:rPr>
      </w:pPr>
      <w:r w:rsidRPr="00494E7D">
        <w:rPr>
          <w:rFonts w:ascii="Arial" w:eastAsia="Times New Roman" w:hAnsi="Arial" w:cs="Arial"/>
          <w:bCs/>
        </w:rPr>
        <w:t>ustaleniu wykazu kandydatów wg liczby zdobytych punktów, rozpoczynając od liczby największej,</w:t>
      </w:r>
    </w:p>
    <w:p w:rsidR="00364280" w:rsidRPr="00494E7D" w:rsidRDefault="00364280" w:rsidP="00364280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eastAsia="Times New Roman" w:hAnsi="Arial" w:cs="Arial"/>
          <w:bCs/>
          <w:i/>
        </w:rPr>
      </w:pPr>
    </w:p>
    <w:p w:rsidR="00364280" w:rsidRPr="00494E7D" w:rsidRDefault="00364280" w:rsidP="003642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18" w:hanging="338"/>
        <w:jc w:val="both"/>
        <w:rPr>
          <w:rFonts w:ascii="Arial" w:eastAsia="Times New Roman" w:hAnsi="Arial" w:cs="Arial"/>
          <w:bCs/>
          <w:i/>
        </w:rPr>
      </w:pPr>
      <w:r w:rsidRPr="00494E7D">
        <w:rPr>
          <w:rFonts w:ascii="Arial" w:eastAsia="Times New Roman" w:hAnsi="Arial" w:cs="Arial"/>
          <w:bCs/>
        </w:rPr>
        <w:t>ustalenie, czy liczba zakwalifikowanych kandydatów do pierwszego etapu  postępowania rekrutacyjnego mieści się w liczbie wolnych miejsc;</w:t>
      </w:r>
    </w:p>
    <w:p w:rsidR="00364280" w:rsidRPr="00494E7D" w:rsidRDefault="00364280" w:rsidP="00364280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eastAsia="Times New Roman" w:hAnsi="Arial" w:cs="Arial"/>
          <w:bCs/>
          <w:i/>
        </w:rPr>
      </w:pPr>
    </w:p>
    <w:p w:rsidR="00364280" w:rsidRPr="00CE6E79" w:rsidRDefault="00364280" w:rsidP="003642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18" w:hanging="338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>w przypadku</w:t>
      </w:r>
      <w:r w:rsidRPr="00494E7D">
        <w:rPr>
          <w:rFonts w:ascii="Arial" w:eastAsia="Times New Roman" w:hAnsi="Arial" w:cs="Arial"/>
          <w:bCs/>
          <w:i/>
        </w:rPr>
        <w:t xml:space="preserve">, </w:t>
      </w:r>
      <w:r w:rsidRPr="00494E7D">
        <w:rPr>
          <w:rFonts w:ascii="Arial" w:eastAsia="Times New Roman" w:hAnsi="Arial" w:cs="Arial"/>
          <w:bCs/>
        </w:rPr>
        <w:t>gdy pozostały wolne miejsca po I etapie postępowania rekrutacyjnego oraz gdy w pozostałych placówkach prowadzonych na terenie gminy wszyscy jej mieszkańcy zostali przyjęci do przedszkola lub oddziału przedszkolnego, komisja przystępuje do II etapu postęp</w:t>
      </w:r>
      <w:r>
        <w:rPr>
          <w:rFonts w:ascii="Arial" w:eastAsia="Times New Roman" w:hAnsi="Arial" w:cs="Arial"/>
          <w:bCs/>
        </w:rPr>
        <w:t xml:space="preserve">owania rekrutacyjnego. </w:t>
      </w:r>
    </w:p>
    <w:p w:rsidR="00364280" w:rsidRPr="00494E7D" w:rsidRDefault="00364280" w:rsidP="003642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18" w:hanging="338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 xml:space="preserve">w przypadku, gdy </w:t>
      </w:r>
      <w:r w:rsidRPr="00494E7D">
        <w:rPr>
          <w:rFonts w:ascii="Arial" w:eastAsia="Times New Roman" w:hAnsi="Arial" w:cs="Arial"/>
          <w:bCs/>
          <w:u w:val="single"/>
        </w:rPr>
        <w:t>wolnych miejsc</w:t>
      </w:r>
      <w:r w:rsidRPr="00494E7D">
        <w:rPr>
          <w:rFonts w:ascii="Arial" w:eastAsia="Times New Roman" w:hAnsi="Arial" w:cs="Arial"/>
          <w:bCs/>
        </w:rPr>
        <w:t xml:space="preserve"> w placówce </w:t>
      </w:r>
      <w:r w:rsidRPr="00494E7D">
        <w:rPr>
          <w:rFonts w:ascii="Arial" w:eastAsia="Times New Roman" w:hAnsi="Arial" w:cs="Arial"/>
          <w:bCs/>
          <w:u w:val="single"/>
        </w:rPr>
        <w:t>jest mniej niż kandydatów</w:t>
      </w:r>
      <w:r w:rsidRPr="00494E7D">
        <w:rPr>
          <w:rFonts w:ascii="Arial" w:eastAsia="Times New Roman" w:hAnsi="Arial" w:cs="Arial"/>
          <w:bCs/>
        </w:rPr>
        <w:t xml:space="preserve"> zamieszkałych na terenie gminy,  komisja przeprowadza II etap postępowania rekrutacyjnego. Etap II obejmuje kandydatów z równorzędną najniższą punktacją, </w:t>
      </w:r>
    </w:p>
    <w:p w:rsidR="00364280" w:rsidRPr="00494E7D" w:rsidRDefault="00364280" w:rsidP="00364280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eastAsia="Times New Roman" w:hAnsi="Arial" w:cs="Arial"/>
          <w:bCs/>
        </w:rPr>
      </w:pPr>
    </w:p>
    <w:p w:rsidR="00364280" w:rsidRPr="00494E7D" w:rsidRDefault="00364280" w:rsidP="00364280">
      <w:pPr>
        <w:numPr>
          <w:ilvl w:val="0"/>
          <w:numId w:val="9"/>
        </w:numPr>
        <w:shd w:val="clear" w:color="auto" w:fill="DBE5F1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/>
          <w:bCs/>
          <w:u w:val="single"/>
        </w:rPr>
        <w:lastRenderedPageBreak/>
        <w:t>II etap</w:t>
      </w:r>
      <w:r w:rsidRPr="00494E7D">
        <w:rPr>
          <w:rFonts w:ascii="Arial" w:eastAsia="Times New Roman" w:hAnsi="Arial" w:cs="Arial"/>
          <w:bCs/>
          <w:u w:val="single"/>
        </w:rPr>
        <w:t xml:space="preserve"> postępowania rekrutacyjnego</w:t>
      </w:r>
      <w:r w:rsidRPr="00494E7D">
        <w:rPr>
          <w:rFonts w:ascii="Arial" w:eastAsia="Times New Roman" w:hAnsi="Arial" w:cs="Arial"/>
          <w:bCs/>
        </w:rPr>
        <w:t xml:space="preserve"> prowadzi się, gdy:</w:t>
      </w:r>
    </w:p>
    <w:p w:rsidR="00364280" w:rsidRPr="00494E7D" w:rsidRDefault="00364280" w:rsidP="0036428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</w:rPr>
      </w:pPr>
    </w:p>
    <w:p w:rsidR="00364280" w:rsidRPr="00494E7D" w:rsidRDefault="00364280" w:rsidP="0036428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/>
          <w:bCs/>
          <w:u w:val="single"/>
        </w:rPr>
        <w:t>liczba</w:t>
      </w:r>
      <w:r w:rsidRPr="00494E7D">
        <w:rPr>
          <w:rFonts w:ascii="Arial" w:eastAsia="Times New Roman" w:hAnsi="Arial" w:cs="Arial"/>
          <w:bCs/>
        </w:rPr>
        <w:t xml:space="preserve"> kandydatów </w:t>
      </w:r>
      <w:r w:rsidRPr="00494E7D">
        <w:rPr>
          <w:rFonts w:ascii="Arial" w:eastAsia="Times New Roman" w:hAnsi="Arial" w:cs="Arial"/>
          <w:b/>
          <w:bCs/>
          <w:u w:val="single"/>
        </w:rPr>
        <w:t>z obwodu gminy jest większa niż liczba wolnych miejsc</w:t>
      </w:r>
      <w:r w:rsidRPr="00494E7D">
        <w:rPr>
          <w:rFonts w:ascii="Arial" w:eastAsia="Times New Roman" w:hAnsi="Arial" w:cs="Arial"/>
          <w:bCs/>
        </w:rPr>
        <w:t>– pod uwagę bierze się tylko kandydatów z ostatnich pozycji na listach rankingowych o równorzędnej liczbie punktów. Dla tej grupy zlicza się łącznie punkty z I etapu i punkty ustalone na podstawie kryteriów „gminnych”. Wybiera się kandydatów z największą punktacją,</w:t>
      </w:r>
    </w:p>
    <w:p w:rsidR="00364280" w:rsidRPr="00494E7D" w:rsidRDefault="00364280" w:rsidP="00364280">
      <w:pPr>
        <w:autoSpaceDE w:val="0"/>
        <w:autoSpaceDN w:val="0"/>
        <w:adjustRightInd w:val="0"/>
        <w:spacing w:after="0" w:line="240" w:lineRule="auto"/>
        <w:ind w:left="1500"/>
        <w:jc w:val="both"/>
        <w:rPr>
          <w:rFonts w:ascii="Arial" w:eastAsia="Times New Roman" w:hAnsi="Arial" w:cs="Arial"/>
          <w:bCs/>
        </w:rPr>
      </w:pPr>
    </w:p>
    <w:p w:rsidR="00364280" w:rsidRPr="00494E7D" w:rsidRDefault="00364280" w:rsidP="0036428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/>
          <w:bCs/>
          <w:u w:val="single"/>
        </w:rPr>
        <w:t>po przyjęciu wszystkich dzieci z gminy</w:t>
      </w:r>
      <w:r w:rsidRPr="00494E7D">
        <w:rPr>
          <w:rFonts w:ascii="Arial" w:eastAsia="Times New Roman" w:hAnsi="Arial" w:cs="Arial"/>
          <w:bCs/>
        </w:rPr>
        <w:t xml:space="preserve"> przedszkole posiada wolne miejsca – rekrutację prowadzi się </w:t>
      </w:r>
      <w:r w:rsidRPr="00494E7D">
        <w:rPr>
          <w:rFonts w:ascii="Arial" w:eastAsia="Times New Roman" w:hAnsi="Arial" w:cs="Arial"/>
          <w:b/>
          <w:bCs/>
          <w:u w:val="single"/>
        </w:rPr>
        <w:t>dla zamieszkałych poza obwodem</w:t>
      </w:r>
      <w:r w:rsidRPr="00494E7D">
        <w:rPr>
          <w:rFonts w:ascii="Arial" w:eastAsia="Times New Roman" w:hAnsi="Arial" w:cs="Arial"/>
          <w:bCs/>
        </w:rPr>
        <w:t xml:space="preserve">. W przypadku większej liczby kandydatów zamieszkałych poza obwodem postępowanie rekrutacyjne jest dwuetapowe: najpierw kwalifikuje się dzieci na podstawie kryteriów z </w:t>
      </w:r>
      <w:r>
        <w:rPr>
          <w:rFonts w:ascii="Arial" w:eastAsia="Times New Roman" w:hAnsi="Arial" w:cs="Arial"/>
          <w:bCs/>
        </w:rPr>
        <w:t>art</w:t>
      </w:r>
      <w:r w:rsidR="005834A5">
        <w:rPr>
          <w:rFonts w:ascii="Arial" w:eastAsia="Times New Roman" w:hAnsi="Arial" w:cs="Arial"/>
          <w:bCs/>
        </w:rPr>
        <w:t>. 130</w:t>
      </w:r>
      <w:r w:rsidRPr="00494E7D">
        <w:rPr>
          <w:rFonts w:ascii="Arial" w:eastAsia="Times New Roman" w:hAnsi="Arial" w:cs="Arial"/>
          <w:bCs/>
        </w:rPr>
        <w:t xml:space="preserve"> ust. 2 pkt 1-7, a przy nadwyżce kandydatów postępuje się w ten sposób, że dla nieprzyjęty lub posiadających równorzędną liczbę punktów oblicza się łącznie punkty z I etapu i punkty uzyskane za kryteria „gminne”.</w:t>
      </w:r>
    </w:p>
    <w:p w:rsidR="00364280" w:rsidRPr="00494E7D" w:rsidRDefault="00364280" w:rsidP="00364280">
      <w:pPr>
        <w:autoSpaceDE w:val="0"/>
        <w:autoSpaceDN w:val="0"/>
        <w:adjustRightInd w:val="0"/>
        <w:spacing w:after="0" w:line="240" w:lineRule="auto"/>
        <w:ind w:left="1500"/>
        <w:jc w:val="both"/>
        <w:rPr>
          <w:rFonts w:ascii="Arial" w:eastAsia="Times New Roman" w:hAnsi="Arial" w:cs="Arial"/>
          <w:bCs/>
        </w:rPr>
      </w:pPr>
    </w:p>
    <w:p w:rsidR="00364280" w:rsidRPr="00494E7D" w:rsidRDefault="00364280" w:rsidP="003642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>Kolejność czynności w drugim etapie postępowania rekrutacyjnego to:</w:t>
      </w:r>
    </w:p>
    <w:p w:rsidR="00364280" w:rsidRPr="00494E7D" w:rsidRDefault="00364280" w:rsidP="003642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364280" w:rsidRPr="00494E7D" w:rsidRDefault="00364280" w:rsidP="0036428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>określenie liczby miejsc wolnych po I etapie postępowania rekrutacyjnego;</w:t>
      </w:r>
    </w:p>
    <w:p w:rsidR="00364280" w:rsidRPr="00494E7D" w:rsidRDefault="00364280" w:rsidP="0036428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>przeprowadzenie postępowania rekrutacyjnego w zależności od niżej opisanych sytuacji:</w:t>
      </w:r>
    </w:p>
    <w:p w:rsidR="00364280" w:rsidRPr="00494E7D" w:rsidRDefault="00364280" w:rsidP="0036428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</w:rPr>
      </w:pPr>
    </w:p>
    <w:p w:rsidR="00364280" w:rsidRPr="00494E7D" w:rsidRDefault="00364280" w:rsidP="0036428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  <w:i/>
          <w:u w:val="single"/>
        </w:rPr>
        <w:t>pierwsza sytuacja</w:t>
      </w:r>
      <w:r w:rsidRPr="00494E7D">
        <w:rPr>
          <w:rFonts w:ascii="Arial" w:eastAsia="Times New Roman" w:hAnsi="Arial" w:cs="Arial"/>
          <w:bCs/>
        </w:rPr>
        <w:t>: liczba kandydatów do przedszkola zamieszkałych w gminie jest większa i nie wszystkie dzieci zostały przyjęte do przedszkola:</w:t>
      </w:r>
    </w:p>
    <w:p w:rsidR="00364280" w:rsidRPr="00494E7D" w:rsidRDefault="00364280" w:rsidP="0036428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bCs/>
        </w:rPr>
      </w:pPr>
    </w:p>
    <w:p w:rsidR="00364280" w:rsidRPr="00494E7D" w:rsidRDefault="00364280" w:rsidP="0036428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/>
          <w:bCs/>
          <w:i/>
        </w:rPr>
        <w:t>Uwaga!</w:t>
      </w:r>
      <w:r w:rsidRPr="00494E7D">
        <w:rPr>
          <w:rFonts w:ascii="Arial" w:eastAsia="Times New Roman" w:hAnsi="Arial" w:cs="Arial"/>
          <w:bCs/>
          <w:shd w:val="clear" w:color="auto" w:fill="FBD4B4"/>
        </w:rPr>
        <w:t>I i II etap postępowania prowadzi się kolejno po sobie, bez odstępu czasowego</w:t>
      </w:r>
    </w:p>
    <w:p w:rsidR="00364280" w:rsidRPr="00494E7D" w:rsidRDefault="00364280" w:rsidP="003642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0"/>
          <w:szCs w:val="10"/>
        </w:rPr>
      </w:pPr>
    </w:p>
    <w:p w:rsidR="00364280" w:rsidRPr="00494E7D" w:rsidRDefault="00364280" w:rsidP="003642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10"/>
          <w:szCs w:val="10"/>
        </w:rPr>
      </w:pPr>
    </w:p>
    <w:p w:rsidR="00364280" w:rsidRPr="00494E7D" w:rsidRDefault="00364280" w:rsidP="00364280">
      <w:pPr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1281" w:hanging="357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 xml:space="preserve">dla kandydatów nieprzyjętych w pierwszym etapie albo dla kandydatów </w:t>
      </w:r>
      <w:r w:rsidRPr="00494E7D">
        <w:rPr>
          <w:rFonts w:ascii="Arial" w:eastAsia="Times New Roman" w:hAnsi="Arial" w:cs="Arial"/>
          <w:bCs/>
        </w:rPr>
        <w:br/>
        <w:t xml:space="preserve">z jednakową liczbą punktów i niemożnością wskazania osoby przyjętej ustala się punktację jako sumę liczby punktów uzyskanych w pierwszym etapie </w:t>
      </w:r>
      <w:r w:rsidRPr="00494E7D">
        <w:rPr>
          <w:rFonts w:ascii="Arial" w:eastAsia="Times New Roman" w:hAnsi="Arial" w:cs="Arial"/>
          <w:bCs/>
        </w:rPr>
        <w:br/>
        <w:t>i punktów za kryteria  „gminne”,</w:t>
      </w:r>
    </w:p>
    <w:p w:rsidR="00364280" w:rsidRPr="00494E7D" w:rsidRDefault="00364280" w:rsidP="00364280">
      <w:pPr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1281" w:hanging="357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>ustala się listę kandydatów z największą liczbą punktów,</w:t>
      </w:r>
    </w:p>
    <w:p w:rsidR="00364280" w:rsidRPr="00494E7D" w:rsidRDefault="00364280" w:rsidP="00364280">
      <w:pPr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1281" w:hanging="357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>przygotowuje się listę kandydatów przyjętych i nieprzyjęty oraz liczbę punktów, która uprawniała do przyjęcia,</w:t>
      </w:r>
    </w:p>
    <w:p w:rsidR="00364280" w:rsidRPr="00494E7D" w:rsidRDefault="00364280" w:rsidP="00364280">
      <w:pPr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1281" w:hanging="357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>w przypadku nieprzyjęcia kandydata zamieszkałego w gminie, a podlegającego obowiązkowemu rocznemu przygotowaniu przedszkolnemu, dyrektor przedszkola przekazuje natychmiast informację do</w:t>
      </w:r>
      <w:r w:rsidR="005834A5">
        <w:rPr>
          <w:rFonts w:ascii="Arial" w:eastAsia="Times New Roman" w:hAnsi="Arial" w:cs="Arial"/>
          <w:bCs/>
        </w:rPr>
        <w:t xml:space="preserve"> burmistrza miasta</w:t>
      </w:r>
      <w:r w:rsidRPr="00494E7D">
        <w:rPr>
          <w:rFonts w:ascii="Arial" w:eastAsia="Times New Roman" w:hAnsi="Arial" w:cs="Arial"/>
          <w:bCs/>
        </w:rPr>
        <w:t>(wzór pisma P- 12) o nieprzyjęciu do przedszkola.</w:t>
      </w:r>
    </w:p>
    <w:p w:rsidR="00364280" w:rsidRPr="00494E7D" w:rsidRDefault="00364280" w:rsidP="00364280">
      <w:pPr>
        <w:autoSpaceDE w:val="0"/>
        <w:autoSpaceDN w:val="0"/>
        <w:adjustRightInd w:val="0"/>
        <w:spacing w:after="0" w:line="240" w:lineRule="auto"/>
        <w:ind w:left="1287"/>
        <w:jc w:val="both"/>
        <w:rPr>
          <w:rFonts w:ascii="Arial" w:eastAsia="Times New Roman" w:hAnsi="Arial" w:cs="Arial"/>
          <w:bCs/>
          <w:i/>
          <w:sz w:val="20"/>
          <w:szCs w:val="20"/>
        </w:rPr>
      </w:pPr>
      <w:r w:rsidRPr="00494E7D">
        <w:rPr>
          <w:rFonts w:ascii="Arial" w:eastAsia="Times New Roman" w:hAnsi="Arial" w:cs="Arial"/>
          <w:bCs/>
          <w:i/>
          <w:sz w:val="20"/>
          <w:szCs w:val="20"/>
        </w:rPr>
        <w:t>Przy naborze elektronicznym wszelkie informacje generowane mogą być automatycznie!</w:t>
      </w:r>
    </w:p>
    <w:p w:rsidR="00364280" w:rsidRPr="00494E7D" w:rsidRDefault="00364280" w:rsidP="0036428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bCs/>
        </w:rPr>
      </w:pPr>
    </w:p>
    <w:p w:rsidR="00364280" w:rsidRPr="00494E7D" w:rsidRDefault="00364280" w:rsidP="0036428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bCs/>
        </w:rPr>
      </w:pPr>
    </w:p>
    <w:p w:rsidR="00364280" w:rsidRPr="00494E7D" w:rsidRDefault="005834A5" w:rsidP="0036428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  <w:i/>
          <w:u w:val="single"/>
        </w:rPr>
        <w:t>druga</w:t>
      </w:r>
      <w:r w:rsidR="00364280" w:rsidRPr="00494E7D">
        <w:rPr>
          <w:rFonts w:ascii="Arial" w:eastAsia="Times New Roman" w:hAnsi="Arial" w:cs="Arial"/>
          <w:bCs/>
          <w:i/>
          <w:u w:val="single"/>
        </w:rPr>
        <w:t xml:space="preserve"> sytuacja</w:t>
      </w:r>
      <w:r w:rsidR="00364280" w:rsidRPr="00494E7D">
        <w:rPr>
          <w:rFonts w:ascii="Arial" w:eastAsia="Times New Roman" w:hAnsi="Arial" w:cs="Arial"/>
          <w:bCs/>
        </w:rPr>
        <w:t xml:space="preserve">: wszystkie dzieci z gminy zostały przyjęte, a przedszkole posiada wolne miejsca. Do przedszkola zgłosiło się wielu kandydatów mieszkających poza gminą: </w:t>
      </w:r>
    </w:p>
    <w:p w:rsidR="00364280" w:rsidRPr="00494E7D" w:rsidRDefault="00364280" w:rsidP="003642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364280" w:rsidRPr="00494E7D" w:rsidRDefault="00364280" w:rsidP="0036428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/>
          <w:bCs/>
          <w:i/>
        </w:rPr>
        <w:t>Uwaga!</w:t>
      </w:r>
      <w:r w:rsidRPr="00494E7D">
        <w:rPr>
          <w:rFonts w:ascii="Arial" w:eastAsia="Times New Roman" w:hAnsi="Arial" w:cs="Arial"/>
          <w:bCs/>
          <w:shd w:val="clear" w:color="auto" w:fill="FBD4B4"/>
        </w:rPr>
        <w:t>I i II etap postępowania prowadzi się kolejno po sobie, bez odstępu czasowego</w:t>
      </w:r>
    </w:p>
    <w:p w:rsidR="00364280" w:rsidRPr="00494E7D" w:rsidRDefault="00364280" w:rsidP="0036428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bCs/>
        </w:rPr>
      </w:pPr>
    </w:p>
    <w:p w:rsidR="00364280" w:rsidRPr="00494E7D" w:rsidRDefault="00364280" w:rsidP="00364280">
      <w:pPr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 xml:space="preserve"> komisja ustala liczbę wolnych miejsc,</w:t>
      </w:r>
    </w:p>
    <w:p w:rsidR="00364280" w:rsidRPr="00494E7D" w:rsidRDefault="00364280" w:rsidP="00364280">
      <w:pPr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ind w:left="1287" w:hanging="425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 xml:space="preserve">sporządza się alfabetyczny wykaz kandydatów zamieszkałych poza gminą, </w:t>
      </w:r>
    </w:p>
    <w:p w:rsidR="00364280" w:rsidRPr="00494E7D" w:rsidRDefault="00364280" w:rsidP="00364280">
      <w:pPr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ind w:left="1287" w:hanging="425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>komisja ustala punktację jako sumę liczby punktów uzyskanych w pierwszym etapie i punktów za kryteria  „gminne”,</w:t>
      </w:r>
    </w:p>
    <w:p w:rsidR="00364280" w:rsidRPr="00494E7D" w:rsidRDefault="00364280" w:rsidP="00364280">
      <w:pPr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ind w:left="1287" w:hanging="425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lastRenderedPageBreak/>
        <w:t>ustala się listę kandydatów z największą liczbą punktów,</w:t>
      </w:r>
    </w:p>
    <w:p w:rsidR="00364280" w:rsidRPr="00494E7D" w:rsidRDefault="00364280" w:rsidP="00364280">
      <w:pPr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ind w:left="1287" w:hanging="425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>przygotowuje się listę kandydatów przyjętych i nieprzyjęty oraz liczbę punktów, która uprawniała do przyjęcia.</w:t>
      </w:r>
    </w:p>
    <w:p w:rsidR="00364280" w:rsidRPr="00494E7D" w:rsidRDefault="00364280" w:rsidP="003642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364280" w:rsidRPr="00494E7D" w:rsidRDefault="00364280" w:rsidP="0036428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/>
          <w:bCs/>
          <w:u w:val="single"/>
          <w:shd w:val="clear" w:color="auto" w:fill="DBE5F1"/>
        </w:rPr>
        <w:t>postępowanie uzupełniające</w:t>
      </w:r>
      <w:r w:rsidRPr="00494E7D">
        <w:rPr>
          <w:rFonts w:ascii="Arial" w:eastAsia="Times New Roman" w:hAnsi="Arial" w:cs="Arial"/>
          <w:bCs/>
          <w:shd w:val="clear" w:color="auto" w:fill="DBE5F1"/>
        </w:rPr>
        <w:t xml:space="preserve"> prowadzi się po przeprowadzeniu postępowania rekrutacyjnego, gdy przedszkole dysponuje wolnymi miejscami. </w:t>
      </w:r>
    </w:p>
    <w:p w:rsidR="00364280" w:rsidRPr="00494E7D" w:rsidRDefault="00364280" w:rsidP="0036428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</w:rPr>
      </w:pPr>
    </w:p>
    <w:p w:rsidR="00364280" w:rsidRPr="00494E7D" w:rsidRDefault="00364280" w:rsidP="0036428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>Obowiązują takie same zasady postępowania uzupełniającego, jak opisane powyżej. Postępowanie uzupełniające przeprowadza się do końca sierpnia roku szkolnego poprzedzającego rok szkolny.</w:t>
      </w:r>
    </w:p>
    <w:p w:rsidR="00364280" w:rsidRPr="00494E7D" w:rsidRDefault="00364280" w:rsidP="00364280">
      <w:pPr>
        <w:autoSpaceDE w:val="0"/>
        <w:autoSpaceDN w:val="0"/>
        <w:adjustRightInd w:val="0"/>
        <w:spacing w:after="27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364280" w:rsidRPr="00494E7D" w:rsidRDefault="00364280" w:rsidP="0036428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§ 8.</w:t>
      </w:r>
    </w:p>
    <w:p w:rsidR="00364280" w:rsidRPr="00494E7D" w:rsidRDefault="00364280" w:rsidP="003642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364280" w:rsidRPr="00494E7D" w:rsidRDefault="00364280" w:rsidP="003642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/>
        </w:rPr>
        <w:t>1.</w:t>
      </w:r>
      <w:r w:rsidRPr="00494E7D">
        <w:rPr>
          <w:rFonts w:ascii="Arial" w:eastAsia="Times New Roman" w:hAnsi="Arial" w:cs="Arial"/>
          <w:bCs/>
        </w:rPr>
        <w:t xml:space="preserve">Po przeprowadzonym postępowaniu rekrutacyjnym, zgodnie z procedurami opisanymi </w:t>
      </w:r>
      <w:r w:rsidRPr="00494E7D">
        <w:rPr>
          <w:rFonts w:ascii="Arial" w:eastAsia="Times New Roman" w:hAnsi="Arial" w:cs="Arial"/>
          <w:bCs/>
        </w:rPr>
        <w:br/>
        <w:t>w § 7 ust. 1 pkt. 1–4,  Komisja Rekrutacyjna sporządza protokół. W przypadku postępowania, określonego w pkt 3 sporządzane są niezależne dwa protokoły.</w:t>
      </w:r>
    </w:p>
    <w:p w:rsidR="00364280" w:rsidRPr="00494E7D" w:rsidRDefault="00364280" w:rsidP="00364280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/>
          <w:bCs/>
        </w:rPr>
        <w:t>2</w:t>
      </w:r>
      <w:r w:rsidRPr="00494E7D">
        <w:rPr>
          <w:rFonts w:ascii="Arial" w:eastAsia="Times New Roman" w:hAnsi="Arial" w:cs="Arial"/>
          <w:bCs/>
        </w:rPr>
        <w:t>. Po zakończonym postępowaniu rekrutacyjnym komisja sporządza sprawozdanie z prac            i przedstawia je dyrektorowi przedszkola. Sprawozdanie powinno zawierać prócz danych statystycznych</w:t>
      </w:r>
      <w:r>
        <w:rPr>
          <w:rFonts w:ascii="Arial" w:eastAsia="Times New Roman" w:hAnsi="Arial" w:cs="Arial"/>
          <w:bCs/>
        </w:rPr>
        <w:t>,</w:t>
      </w:r>
      <w:r w:rsidRPr="00494E7D">
        <w:rPr>
          <w:rFonts w:ascii="Arial" w:eastAsia="Times New Roman" w:hAnsi="Arial" w:cs="Arial"/>
          <w:bCs/>
        </w:rPr>
        <w:t xml:space="preserve"> opis działań oraz wnioski do organizacji pracy komisji w kolejnym roku szkolnym.</w:t>
      </w:r>
    </w:p>
    <w:p w:rsidR="00364280" w:rsidRPr="00494E7D" w:rsidRDefault="00364280" w:rsidP="003642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364280" w:rsidRPr="00494E7D" w:rsidRDefault="00364280" w:rsidP="0036428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Rozdział V</w:t>
      </w:r>
    </w:p>
    <w:p w:rsidR="00364280" w:rsidRPr="00494E7D" w:rsidRDefault="00364280" w:rsidP="0036428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Przepisy przejściowe i postanowienia końcowe</w:t>
      </w:r>
    </w:p>
    <w:p w:rsidR="00364280" w:rsidRPr="00494E7D" w:rsidRDefault="00364280" w:rsidP="0036428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364280" w:rsidRPr="00494E7D" w:rsidRDefault="00364280" w:rsidP="0036428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§ 9.</w:t>
      </w:r>
    </w:p>
    <w:p w:rsidR="00364280" w:rsidRPr="00494E7D" w:rsidRDefault="00364280" w:rsidP="003642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364280" w:rsidRPr="00494E7D" w:rsidRDefault="00364280" w:rsidP="003642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/>
        </w:rPr>
        <w:t>1.</w:t>
      </w:r>
      <w:r w:rsidRPr="00494E7D">
        <w:rPr>
          <w:rFonts w:ascii="Arial" w:eastAsia="Times New Roman" w:hAnsi="Arial" w:cs="Arial"/>
          <w:bCs/>
        </w:rPr>
        <w:t>Zmiany do Regulaminu wprowadzane są na zasadach obowiązujących przy jego wprowadzeniu.</w:t>
      </w:r>
    </w:p>
    <w:p w:rsidR="00364280" w:rsidRPr="00D87D10" w:rsidRDefault="00364280" w:rsidP="003642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hd w:val="clear" w:color="auto" w:fill="FFFF00"/>
        </w:rPr>
      </w:pPr>
    </w:p>
    <w:p w:rsidR="00364280" w:rsidRPr="00494E7D" w:rsidRDefault="00364280" w:rsidP="0036428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</w:rPr>
      </w:pPr>
    </w:p>
    <w:p w:rsidR="00364280" w:rsidRPr="00494E7D" w:rsidRDefault="00364280" w:rsidP="003642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364280" w:rsidRPr="00494E7D" w:rsidRDefault="00D87D10" w:rsidP="003642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/>
          <w:bCs/>
        </w:rPr>
        <w:t>2</w:t>
      </w:r>
      <w:r w:rsidR="00364280" w:rsidRPr="00494E7D">
        <w:rPr>
          <w:rFonts w:ascii="Arial" w:eastAsia="Times New Roman" w:hAnsi="Arial" w:cs="Arial"/>
          <w:b/>
          <w:bCs/>
        </w:rPr>
        <w:t>.</w:t>
      </w:r>
      <w:r>
        <w:rPr>
          <w:rFonts w:ascii="Arial" w:eastAsia="Times New Roman" w:hAnsi="Arial" w:cs="Arial"/>
          <w:bCs/>
        </w:rPr>
        <w:t xml:space="preserve"> Regulamin obowiązuje</w:t>
      </w:r>
      <w:r w:rsidR="00364280" w:rsidRPr="00494E7D">
        <w:rPr>
          <w:rFonts w:ascii="Arial" w:eastAsia="Times New Roman" w:hAnsi="Arial" w:cs="Arial"/>
          <w:bCs/>
        </w:rPr>
        <w:t xml:space="preserve"> z dniem wydania zarządzenia dyrektora o jego wprowadzeniu.</w:t>
      </w:r>
    </w:p>
    <w:p w:rsidR="00364280" w:rsidRPr="00494E7D" w:rsidRDefault="00364280" w:rsidP="003642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364280" w:rsidRPr="00494E7D" w:rsidRDefault="00364280" w:rsidP="003642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364280" w:rsidRPr="00494E7D" w:rsidRDefault="00364280" w:rsidP="003642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364280" w:rsidRPr="00494E7D" w:rsidRDefault="00364280" w:rsidP="003642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364280" w:rsidRPr="00494E7D" w:rsidRDefault="00364280" w:rsidP="003642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364280" w:rsidRPr="00494E7D" w:rsidRDefault="00364280" w:rsidP="0036428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 xml:space="preserve">                                                                                                        ............................................</w:t>
      </w:r>
    </w:p>
    <w:p w:rsidR="00364280" w:rsidRPr="00494E7D" w:rsidRDefault="00364280" w:rsidP="003642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364280" w:rsidRPr="00494E7D" w:rsidRDefault="00364280" w:rsidP="003642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364280" w:rsidRPr="00494E7D" w:rsidRDefault="00364280" w:rsidP="003642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 xml:space="preserve"> Załączniki do regulaminu:</w:t>
      </w:r>
    </w:p>
    <w:p w:rsidR="00364280" w:rsidRPr="00494E7D" w:rsidRDefault="00364280" w:rsidP="003642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364280" w:rsidRPr="00494E7D" w:rsidRDefault="00364280" w:rsidP="0036428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>Wzór listy przyjętych – załącznik 1.</w:t>
      </w:r>
    </w:p>
    <w:p w:rsidR="00364280" w:rsidRPr="00494E7D" w:rsidRDefault="00364280" w:rsidP="0036428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>Wzór listy nieprzyjętych – załącznik 2.</w:t>
      </w:r>
    </w:p>
    <w:p w:rsidR="00364280" w:rsidRPr="00494E7D" w:rsidRDefault="00364280" w:rsidP="0036428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>Wzór protokołu postępowania rekrutacyjnego – załącznik 3</w:t>
      </w:r>
    </w:p>
    <w:p w:rsidR="00364280" w:rsidRPr="00494E7D" w:rsidRDefault="00364280" w:rsidP="0036428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Cs/>
        </w:rPr>
        <w:t>Zobowiązanie do poufności i bezstronności – załącznik 4</w:t>
      </w:r>
    </w:p>
    <w:p w:rsidR="00364280" w:rsidRPr="00494E7D" w:rsidRDefault="00364280" w:rsidP="003642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364280" w:rsidRPr="00494E7D" w:rsidRDefault="005643CA" w:rsidP="003642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55244</wp:posOffset>
                </wp:positionV>
                <wp:extent cx="6105525" cy="0"/>
                <wp:effectExtent l="0" t="0" r="9525" b="19050"/>
                <wp:wrapNone/>
                <wp:docPr id="182" name="Łącznik prosty ze strzałką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82" o:spid="_x0000_s1026" type="#_x0000_t32" style="position:absolute;margin-left:-3.35pt;margin-top:4.35pt;width:480.7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5kuOgIAAFQ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"/>
            </w:pict>
          </mc:Fallback>
        </mc:AlternateContent>
      </w:r>
    </w:p>
    <w:p w:rsidR="00364280" w:rsidRPr="00494E7D" w:rsidRDefault="00364280" w:rsidP="003642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364280" w:rsidRPr="00494E7D" w:rsidRDefault="00364280" w:rsidP="003642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364280" w:rsidRPr="00494E7D" w:rsidRDefault="00364280" w:rsidP="003642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364280" w:rsidRPr="00494E7D" w:rsidRDefault="00364280" w:rsidP="003642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364280" w:rsidRPr="00494E7D" w:rsidRDefault="00364280" w:rsidP="003642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364280" w:rsidRPr="00494E7D" w:rsidRDefault="00364280" w:rsidP="003642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364280" w:rsidRPr="00494E7D" w:rsidRDefault="00364280" w:rsidP="003642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364280" w:rsidRPr="00494E7D" w:rsidRDefault="00364280" w:rsidP="003642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364280" w:rsidRPr="00494E7D" w:rsidRDefault="00364280" w:rsidP="003642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364280" w:rsidRPr="00494E7D" w:rsidRDefault="00364280" w:rsidP="003642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364280" w:rsidRDefault="00364280" w:rsidP="003642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364280" w:rsidRDefault="00364280" w:rsidP="003642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364280" w:rsidRDefault="00364280" w:rsidP="003642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364280" w:rsidRDefault="00364280" w:rsidP="003642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364280" w:rsidRDefault="00364280" w:rsidP="003642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364280" w:rsidRPr="00494E7D" w:rsidRDefault="00364280" w:rsidP="003642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A15C9A" w:rsidRDefault="00A15C9A"/>
    <w:sectPr w:rsidR="00A15C9A" w:rsidSect="00A15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D2C"/>
    <w:multiLevelType w:val="hybridMultilevel"/>
    <w:tmpl w:val="299210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F07BBF"/>
    <w:multiLevelType w:val="hybridMultilevel"/>
    <w:tmpl w:val="97C6FA62"/>
    <w:lvl w:ilvl="0" w:tplc="29E0C3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558D9"/>
    <w:multiLevelType w:val="hybridMultilevel"/>
    <w:tmpl w:val="97C6FA62"/>
    <w:lvl w:ilvl="0" w:tplc="29E0C3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44450"/>
    <w:multiLevelType w:val="hybridMultilevel"/>
    <w:tmpl w:val="DF9631CC"/>
    <w:lvl w:ilvl="0" w:tplc="438811C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E42BF"/>
    <w:multiLevelType w:val="hybridMultilevel"/>
    <w:tmpl w:val="97C6FA62"/>
    <w:lvl w:ilvl="0" w:tplc="29E0C3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50132"/>
    <w:multiLevelType w:val="hybridMultilevel"/>
    <w:tmpl w:val="5EA2D05C"/>
    <w:lvl w:ilvl="0" w:tplc="E28CABA6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47B1D"/>
    <w:multiLevelType w:val="hybridMultilevel"/>
    <w:tmpl w:val="CFD6044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C320FA2"/>
    <w:multiLevelType w:val="hybridMultilevel"/>
    <w:tmpl w:val="E4540746"/>
    <w:lvl w:ilvl="0" w:tplc="FC5865BC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61FBF"/>
    <w:multiLevelType w:val="hybridMultilevel"/>
    <w:tmpl w:val="46A0B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BB2FB5"/>
    <w:multiLevelType w:val="hybridMultilevel"/>
    <w:tmpl w:val="D7880DEC"/>
    <w:lvl w:ilvl="0" w:tplc="7BEA2E5C">
      <w:start w:val="1"/>
      <w:numFmt w:val="bullet"/>
      <w:lvlText w:val="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81E6E4D"/>
    <w:multiLevelType w:val="hybridMultilevel"/>
    <w:tmpl w:val="C3CAD6B0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49FF784D"/>
    <w:multiLevelType w:val="hybridMultilevel"/>
    <w:tmpl w:val="FD7E67C4"/>
    <w:lvl w:ilvl="0" w:tplc="0CFA12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645E70"/>
    <w:multiLevelType w:val="hybridMultilevel"/>
    <w:tmpl w:val="12FCB038"/>
    <w:lvl w:ilvl="0" w:tplc="C84CA4EA">
      <w:start w:val="1"/>
      <w:numFmt w:val="decimal"/>
      <w:lvlText w:val="%1)"/>
      <w:lvlJc w:val="left"/>
      <w:pPr>
        <w:ind w:left="1077" w:firstLine="3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4C703096"/>
    <w:multiLevelType w:val="hybridMultilevel"/>
    <w:tmpl w:val="1C3EF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97154F"/>
    <w:multiLevelType w:val="hybridMultilevel"/>
    <w:tmpl w:val="1390F32E"/>
    <w:lvl w:ilvl="0" w:tplc="C57224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A03F51"/>
    <w:multiLevelType w:val="hybridMultilevel"/>
    <w:tmpl w:val="46A0B882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>
    <w:nsid w:val="70640928"/>
    <w:multiLevelType w:val="hybridMultilevel"/>
    <w:tmpl w:val="1C3EF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69640C"/>
    <w:multiLevelType w:val="hybridMultilevel"/>
    <w:tmpl w:val="7B0274C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4"/>
  </w:num>
  <w:num w:numId="2">
    <w:abstractNumId w:val="11"/>
  </w:num>
  <w:num w:numId="3">
    <w:abstractNumId w:val="17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 w:numId="9">
    <w:abstractNumId w:val="16"/>
  </w:num>
  <w:num w:numId="10">
    <w:abstractNumId w:val="0"/>
  </w:num>
  <w:num w:numId="11">
    <w:abstractNumId w:val="12"/>
  </w:num>
  <w:num w:numId="12">
    <w:abstractNumId w:val="10"/>
  </w:num>
  <w:num w:numId="13">
    <w:abstractNumId w:val="13"/>
  </w:num>
  <w:num w:numId="14">
    <w:abstractNumId w:val="9"/>
  </w:num>
  <w:num w:numId="15">
    <w:abstractNumId w:val="6"/>
  </w:num>
  <w:num w:numId="16">
    <w:abstractNumId w:val="8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280"/>
    <w:rsid w:val="00013C24"/>
    <w:rsid w:val="000668A7"/>
    <w:rsid w:val="00097243"/>
    <w:rsid w:val="000F4A6F"/>
    <w:rsid w:val="00114D99"/>
    <w:rsid w:val="00364280"/>
    <w:rsid w:val="005216A0"/>
    <w:rsid w:val="005643CA"/>
    <w:rsid w:val="005834A5"/>
    <w:rsid w:val="00636105"/>
    <w:rsid w:val="00667006"/>
    <w:rsid w:val="006A3A94"/>
    <w:rsid w:val="00A15C9A"/>
    <w:rsid w:val="00A8628E"/>
    <w:rsid w:val="00BB17A5"/>
    <w:rsid w:val="00C76FAA"/>
    <w:rsid w:val="00D816E8"/>
    <w:rsid w:val="00D87D10"/>
    <w:rsid w:val="00DF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1859</Words>
  <Characters>11156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Laptop-4</dc:creator>
  <cp:lastModifiedBy>serwis</cp:lastModifiedBy>
  <cp:revision>2</cp:revision>
  <dcterms:created xsi:type="dcterms:W3CDTF">2017-04-13T09:44:00Z</dcterms:created>
  <dcterms:modified xsi:type="dcterms:W3CDTF">2017-04-13T09:44:00Z</dcterms:modified>
</cp:coreProperties>
</file>